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2" w:rsidRDefault="00E64BB2">
      <w:r>
        <w:t>Vincent Baldassano</w:t>
      </w:r>
    </w:p>
    <w:p w:rsidR="00E64BB2" w:rsidRDefault="00E64BB2"/>
    <w:p w:rsidR="00E64BB2" w:rsidRPr="001A3566" w:rsidRDefault="00E64BB2" w:rsidP="005E1629">
      <w:pPr>
        <w:jc w:val="center"/>
        <w:rPr>
          <w:b/>
          <w:sz w:val="40"/>
          <w:szCs w:val="40"/>
        </w:rPr>
      </w:pPr>
      <w:r w:rsidRPr="001A3566">
        <w:rPr>
          <w:b/>
          <w:sz w:val="40"/>
          <w:szCs w:val="40"/>
        </w:rPr>
        <w:t>Painting I</w:t>
      </w:r>
    </w:p>
    <w:p w:rsidR="00E64BB2" w:rsidRDefault="00E64BB2"/>
    <w:p w:rsidR="001A3566" w:rsidRDefault="001A3566">
      <w:pPr>
        <w:rPr>
          <w:b/>
          <w:sz w:val="28"/>
          <w:szCs w:val="28"/>
          <w:u w:val="single"/>
        </w:rPr>
      </w:pPr>
    </w:p>
    <w:p w:rsidR="00E64BB2" w:rsidRPr="008A4BA2" w:rsidRDefault="00E64BB2">
      <w:pPr>
        <w:rPr>
          <w:rFonts w:ascii="Times New Roman Bold" w:hAnsi="Times New Roman Bold"/>
          <w:b/>
          <w:sz w:val="96"/>
          <w:szCs w:val="32"/>
          <w:u w:val="single"/>
        </w:rPr>
      </w:pPr>
      <w:r w:rsidRPr="008A4BA2">
        <w:rPr>
          <w:rFonts w:ascii="Times New Roman Bold" w:hAnsi="Times New Roman Bold"/>
          <w:b/>
          <w:sz w:val="96"/>
          <w:szCs w:val="32"/>
          <w:u w:val="single"/>
        </w:rPr>
        <w:t xml:space="preserve">Project </w:t>
      </w:r>
      <w:r w:rsidR="00195FD8" w:rsidRPr="008A4BA2">
        <w:rPr>
          <w:rFonts w:ascii="Times New Roman Bold" w:hAnsi="Times New Roman Bold"/>
          <w:b/>
          <w:sz w:val="96"/>
          <w:szCs w:val="32"/>
          <w:u w:val="single"/>
        </w:rPr>
        <w:t>3</w:t>
      </w:r>
    </w:p>
    <w:p w:rsidR="001A1B94" w:rsidRDefault="001A1B94">
      <w:pPr>
        <w:rPr>
          <w:b/>
          <w:sz w:val="28"/>
          <w:szCs w:val="28"/>
          <w:u w:val="single"/>
        </w:rPr>
      </w:pPr>
    </w:p>
    <w:p w:rsidR="001A3566" w:rsidRPr="005E1629" w:rsidRDefault="00A410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Master Painting and Term Paper Assignment</w:t>
      </w:r>
    </w:p>
    <w:p w:rsidR="00E64BB2" w:rsidRDefault="00E64BB2"/>
    <w:p w:rsidR="00E64BB2" w:rsidRDefault="003E7DCB">
      <w:r>
        <w:t xml:space="preserve">During the week of </w:t>
      </w:r>
      <w:r w:rsidR="00E64BB2">
        <w:t xml:space="preserve"> </w:t>
      </w:r>
      <w:r w:rsidR="009D4580">
        <w:rPr>
          <w:b/>
          <w:u w:val="single"/>
        </w:rPr>
        <w:t>__________</w:t>
      </w:r>
      <w:r w:rsidR="00E64BB2">
        <w:t xml:space="preserve">- </w:t>
      </w:r>
      <w:proofErr w:type="gramStart"/>
      <w:r>
        <w:t>Each</w:t>
      </w:r>
      <w:proofErr w:type="gramEnd"/>
      <w:r>
        <w:t xml:space="preserve"> student should visit a museum of their choice. Suggestion:</w:t>
      </w:r>
      <w:r w:rsidR="00E64BB2">
        <w:t xml:space="preserve"> Yale University Art Gallery and the Yale Gallery of British Art.  They are across from each other on Chapel Street.</w:t>
      </w:r>
    </w:p>
    <w:p w:rsidR="00E64BB2" w:rsidRDefault="00E64BB2"/>
    <w:p w:rsidR="00E64BB2" w:rsidRDefault="00E64BB2">
      <w:r>
        <w:t xml:space="preserve">You will look for a </w:t>
      </w:r>
      <w:r w:rsidRPr="00A410EE">
        <w:rPr>
          <w:b/>
          <w:u w:val="single"/>
        </w:rPr>
        <w:t>representational</w:t>
      </w:r>
      <w:r>
        <w:t xml:space="preserve"> painting which attracts you.</w:t>
      </w:r>
    </w:p>
    <w:p w:rsidR="00E64BB2" w:rsidRDefault="00E64BB2"/>
    <w:p w:rsidR="00426773" w:rsidRDefault="001A3566" w:rsidP="00E64BB2">
      <w:pPr>
        <w:numPr>
          <w:ilvl w:val="0"/>
          <w:numId w:val="1"/>
        </w:numPr>
      </w:pPr>
      <w:r>
        <w:t xml:space="preserve">Select a </w:t>
      </w:r>
      <w:r w:rsidR="006F39CD">
        <w:t>painting;</w:t>
      </w:r>
      <w:r>
        <w:t xml:space="preserve"> make</w:t>
      </w:r>
      <w:r w:rsidR="00E64BB2">
        <w:t xml:space="preserve"> a thumb</w:t>
      </w:r>
      <w:r w:rsidR="00A410EE">
        <w:t>-</w:t>
      </w:r>
      <w:r w:rsidR="00E64BB2">
        <w:t xml:space="preserve"> nail sketch from the original painting. You may make several thumb</w:t>
      </w:r>
      <w:r w:rsidR="00A410EE">
        <w:t>-</w:t>
      </w:r>
      <w:r w:rsidR="00E64BB2">
        <w:t xml:space="preserve"> nail sketches of various paintings</w:t>
      </w:r>
      <w:r w:rsidR="00547FD5">
        <w:t>, if you desire.</w:t>
      </w:r>
      <w:r w:rsidR="00E64BB2">
        <w:t xml:space="preserve">  </w:t>
      </w:r>
      <w:r w:rsidR="00E64BB2" w:rsidRPr="00E64BB2">
        <w:rPr>
          <w:b/>
        </w:rPr>
        <w:t>Choose only one painting</w:t>
      </w:r>
      <w:r w:rsidR="00E64BB2">
        <w:t xml:space="preserve"> for this project. Take down the information concerning its </w:t>
      </w:r>
      <w:r w:rsidR="00E64BB2" w:rsidRPr="00A410EE">
        <w:rPr>
          <w:b/>
          <w:u w:val="single"/>
        </w:rPr>
        <w:t>actual size</w:t>
      </w:r>
      <w:r w:rsidR="00E64BB2" w:rsidRPr="00A410EE">
        <w:rPr>
          <w:u w:val="single"/>
        </w:rPr>
        <w:t>.</w:t>
      </w:r>
      <w:r w:rsidR="003E7DCB">
        <w:rPr>
          <w:u w:val="single"/>
        </w:rPr>
        <w:t xml:space="preserve"> Make Notes</w:t>
      </w:r>
      <w:r w:rsidR="00E64BB2">
        <w:t xml:space="preserve"> </w:t>
      </w:r>
    </w:p>
    <w:p w:rsidR="00426773" w:rsidRDefault="00426773" w:rsidP="00426773"/>
    <w:p w:rsidR="00E64BB2" w:rsidRDefault="00E64BB2" w:rsidP="00426773">
      <w:r>
        <w:t xml:space="preserve"> </w:t>
      </w:r>
    </w:p>
    <w:p w:rsidR="00426773" w:rsidRDefault="00547FD5" w:rsidP="00426773">
      <w:pPr>
        <w:numPr>
          <w:ilvl w:val="0"/>
          <w:numId w:val="1"/>
        </w:numPr>
      </w:pPr>
      <w:r>
        <w:t>Next</w:t>
      </w:r>
      <w:r w:rsidR="00E64BB2">
        <w:t>, look for a po</w:t>
      </w:r>
      <w:r w:rsidR="001A3566">
        <w:t>s</w:t>
      </w:r>
      <w:r w:rsidR="00E64BB2">
        <w:t xml:space="preserve">tcard, or reproduction of the </w:t>
      </w:r>
      <w:r>
        <w:t>artwork</w:t>
      </w:r>
      <w:r w:rsidR="00E64BB2">
        <w:t xml:space="preserve">. If you </w:t>
      </w:r>
      <w:proofErr w:type="gramStart"/>
      <w:r w:rsidR="00E64BB2">
        <w:t>can not</w:t>
      </w:r>
      <w:proofErr w:type="gramEnd"/>
      <w:r w:rsidR="00E64BB2">
        <w:t xml:space="preserve"> find a reproduction to buy at the museum, check out the museum websites and print (in color) </w:t>
      </w:r>
      <w:r w:rsidR="001A3566">
        <w:t>the</w:t>
      </w:r>
      <w:r w:rsidR="00E64BB2">
        <w:t xml:space="preserve"> reproduction.  </w:t>
      </w:r>
      <w:r>
        <w:t xml:space="preserve">However, </w:t>
      </w:r>
      <w:r w:rsidR="00E64BB2">
        <w:t xml:space="preserve">I do </w:t>
      </w:r>
      <w:r w:rsidR="00E64BB2" w:rsidRPr="00E64BB2">
        <w:rPr>
          <w:b/>
        </w:rPr>
        <w:t>not</w:t>
      </w:r>
      <w:r w:rsidR="00E64BB2">
        <w:t xml:space="preserve"> recommend this</w:t>
      </w:r>
      <w:r>
        <w:t>.</w:t>
      </w:r>
    </w:p>
    <w:p w:rsidR="00426773" w:rsidRDefault="00426773" w:rsidP="00426773"/>
    <w:p w:rsidR="00426773" w:rsidRDefault="00547FD5" w:rsidP="00E64BB2">
      <w:pPr>
        <w:numPr>
          <w:ilvl w:val="0"/>
          <w:numId w:val="1"/>
        </w:numPr>
      </w:pPr>
      <w:r>
        <w:t xml:space="preserve">Next you must buy stretcher bars </w:t>
      </w:r>
      <w:r w:rsidRPr="00A410EE">
        <w:rPr>
          <w:u w:val="single"/>
        </w:rPr>
        <w:t>in scale</w:t>
      </w:r>
      <w:r>
        <w:t xml:space="preserve"> with the original painting, and stretch a canvas.</w:t>
      </w:r>
      <w:r w:rsidR="00A410EE">
        <w:t xml:space="preserve"> </w:t>
      </w:r>
      <w:r w:rsidR="009D4580">
        <w:t xml:space="preserve">OR You can substitute a commercial primed canvas, a </w:t>
      </w:r>
      <w:proofErr w:type="spellStart"/>
      <w:r w:rsidR="006F39CD">
        <w:t>Masonite</w:t>
      </w:r>
      <w:proofErr w:type="spellEnd"/>
      <w:r w:rsidR="00A410EE">
        <w:t xml:space="preserve"> or wooden panel for the stretched canvas.</w:t>
      </w:r>
    </w:p>
    <w:p w:rsidR="00426773" w:rsidRDefault="00426773" w:rsidP="00426773"/>
    <w:p w:rsidR="001A3566" w:rsidRPr="001A3566" w:rsidRDefault="001A3566" w:rsidP="00426773">
      <w:pPr>
        <w:numPr>
          <w:ilvl w:val="0"/>
          <w:numId w:val="1"/>
        </w:numPr>
      </w:pPr>
      <w:r>
        <w:t>If you have enough time, y</w:t>
      </w:r>
      <w:r w:rsidR="00547FD5">
        <w:t>ou can return to</w:t>
      </w:r>
      <w:r>
        <w:t xml:space="preserve"> the</w:t>
      </w:r>
      <w:r w:rsidR="00547FD5">
        <w:t xml:space="preserve"> studio </w:t>
      </w:r>
      <w:r>
        <w:t>or start the research paper (see below).</w:t>
      </w:r>
      <w:r w:rsidR="00426773">
        <w:t xml:space="preserve"> The canvas must be stretched and ready to go at the next class.</w:t>
      </w:r>
      <w:r w:rsidR="00426773" w:rsidRPr="00426773">
        <w:rPr>
          <w:b/>
        </w:rPr>
        <w:t xml:space="preserve"> </w:t>
      </w:r>
    </w:p>
    <w:p w:rsidR="001A3566" w:rsidRDefault="001A3566" w:rsidP="001A3566"/>
    <w:p w:rsidR="00426773" w:rsidRDefault="001A3566" w:rsidP="00426773">
      <w:pPr>
        <w:numPr>
          <w:ilvl w:val="0"/>
          <w:numId w:val="1"/>
        </w:numPr>
      </w:pPr>
      <w:r>
        <w:t xml:space="preserve"> Transfer the masterwork (reproduction) using </w:t>
      </w:r>
      <w:r w:rsidR="006D4467">
        <w:t>a</w:t>
      </w:r>
      <w:r>
        <w:t xml:space="preserve"> grid to </w:t>
      </w:r>
      <w:r w:rsidR="006D4467">
        <w:t xml:space="preserve">either </w:t>
      </w:r>
      <w:r>
        <w:t>the canvas or panel</w:t>
      </w:r>
      <w:r w:rsidR="006D4467">
        <w:t>.</w:t>
      </w:r>
      <w:r>
        <w:t xml:space="preserve"> </w:t>
      </w:r>
      <w:r w:rsidR="006D4467">
        <w:t xml:space="preserve">This can be done </w:t>
      </w:r>
      <w:r>
        <w:t>during the next class or at home.</w:t>
      </w:r>
    </w:p>
    <w:p w:rsidR="001A3566" w:rsidRDefault="001A3566" w:rsidP="001A3566"/>
    <w:p w:rsidR="001A3566" w:rsidRDefault="001A3566" w:rsidP="001A3566"/>
    <w:p w:rsidR="00547FD5" w:rsidRPr="001A1B94" w:rsidRDefault="00547FD5" w:rsidP="00E64BB2">
      <w:pPr>
        <w:numPr>
          <w:ilvl w:val="0"/>
          <w:numId w:val="1"/>
        </w:numPr>
      </w:pPr>
      <w:r w:rsidRPr="001A3566">
        <w:rPr>
          <w:u w:val="single"/>
        </w:rPr>
        <w:t>Finally</w:t>
      </w:r>
      <w:r>
        <w:t xml:space="preserve">, you will write a </w:t>
      </w:r>
      <w:r w:rsidR="009D4580">
        <w:rPr>
          <w:b/>
          <w:u w:val="single"/>
        </w:rPr>
        <w:t xml:space="preserve">1 to </w:t>
      </w:r>
      <w:proofErr w:type="gramStart"/>
      <w:r w:rsidR="009D4580">
        <w:rPr>
          <w:b/>
          <w:u w:val="single"/>
        </w:rPr>
        <w:t xml:space="preserve">2 </w:t>
      </w:r>
      <w:r w:rsidRPr="001A1B94">
        <w:rPr>
          <w:b/>
          <w:u w:val="single"/>
        </w:rPr>
        <w:t xml:space="preserve"> page</w:t>
      </w:r>
      <w:proofErr w:type="gramEnd"/>
      <w:r w:rsidRPr="001A1B94">
        <w:rPr>
          <w:b/>
          <w:u w:val="single"/>
        </w:rPr>
        <w:t xml:space="preserve"> research paper</w:t>
      </w:r>
      <w:r w:rsidR="00426773" w:rsidRPr="001A1B94">
        <w:rPr>
          <w:u w:val="single"/>
        </w:rPr>
        <w:t>,</w:t>
      </w:r>
      <w:r>
        <w:t xml:space="preserve"> about the </w:t>
      </w:r>
      <w:r w:rsidRPr="00A410EE">
        <w:rPr>
          <w:u w:val="single"/>
        </w:rPr>
        <w:t>artist</w:t>
      </w:r>
      <w:r>
        <w:t xml:space="preserve"> and the work of art copied.  If you can not find information on the artwork chosen, substitute another painting </w:t>
      </w:r>
      <w:r w:rsidR="006D4467">
        <w:t xml:space="preserve">by the artist chosen </w:t>
      </w:r>
      <w:r>
        <w:t xml:space="preserve">for this term paper. </w:t>
      </w:r>
      <w:r w:rsidRPr="001A3566">
        <w:rPr>
          <w:u w:val="single"/>
        </w:rPr>
        <w:t>Term paper due</w:t>
      </w:r>
      <w:r>
        <w:t>-</w:t>
      </w:r>
      <w:r w:rsidR="001A1B94">
        <w:t xml:space="preserve"> </w:t>
      </w:r>
      <w:r w:rsidR="005B7EA3">
        <w:rPr>
          <w:b/>
          <w:u w:val="single"/>
        </w:rPr>
        <w:t>____</w:t>
      </w:r>
      <w:r w:rsidR="009D4580">
        <w:rPr>
          <w:b/>
          <w:u w:val="single"/>
        </w:rPr>
        <w:t>______</w:t>
      </w:r>
      <w:r>
        <w:rPr>
          <w:b/>
        </w:rPr>
        <w:t>.</w:t>
      </w:r>
    </w:p>
    <w:p w:rsidR="001A1B94" w:rsidRDefault="001A1B94" w:rsidP="001A1B94"/>
    <w:p w:rsidR="001A1B94" w:rsidRDefault="001A1B94" w:rsidP="001A1B94">
      <w:pPr>
        <w:numPr>
          <w:ilvl w:val="0"/>
          <w:numId w:val="1"/>
        </w:numPr>
      </w:pPr>
      <w:r>
        <w:t xml:space="preserve">Painting Due </w:t>
      </w:r>
    </w:p>
    <w:sectPr w:rsidR="001A1B94" w:rsidSect="00A0340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D50"/>
    <w:multiLevelType w:val="hybridMultilevel"/>
    <w:tmpl w:val="2C984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E64BB2"/>
    <w:rsid w:val="00195FD8"/>
    <w:rsid w:val="001A1B94"/>
    <w:rsid w:val="001A3566"/>
    <w:rsid w:val="001D653B"/>
    <w:rsid w:val="003E7DCB"/>
    <w:rsid w:val="00426773"/>
    <w:rsid w:val="00527065"/>
    <w:rsid w:val="00547FD5"/>
    <w:rsid w:val="005B7EA3"/>
    <w:rsid w:val="005E1629"/>
    <w:rsid w:val="006D4467"/>
    <w:rsid w:val="006D739D"/>
    <w:rsid w:val="006F39CD"/>
    <w:rsid w:val="00703092"/>
    <w:rsid w:val="008A4BA2"/>
    <w:rsid w:val="009D4580"/>
    <w:rsid w:val="00A03400"/>
    <w:rsid w:val="00A410EE"/>
    <w:rsid w:val="00C62FFC"/>
    <w:rsid w:val="00DB0E93"/>
    <w:rsid w:val="00E64BB2"/>
    <w:rsid w:val="00EE6383"/>
  </w:rsids>
  <m:mathPr>
    <m:mathFont m:val="Times New Roman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4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Baldassano</vt:lpstr>
    </vt:vector>
  </TitlesOfParts>
  <Company>Gateway Community College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Baldassano</dc:title>
  <dc:subject/>
  <dc:creator>Gateway Community College</dc:creator>
  <cp:keywords/>
  <dc:description/>
  <cp:lastModifiedBy>vincent baldassano</cp:lastModifiedBy>
  <cp:revision>5</cp:revision>
  <cp:lastPrinted>2015-08-30T15:13:00Z</cp:lastPrinted>
  <dcterms:created xsi:type="dcterms:W3CDTF">2010-04-28T22:15:00Z</dcterms:created>
  <dcterms:modified xsi:type="dcterms:W3CDTF">2015-08-30T15:14:00Z</dcterms:modified>
</cp:coreProperties>
</file>