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22" w:rsidRPr="008A7622" w:rsidRDefault="00794632" w:rsidP="00F154BB">
      <w:pPr>
        <w:jc w:val="both"/>
        <w:rPr>
          <w:b/>
          <w:sz w:val="144"/>
          <w:szCs w:val="28"/>
        </w:rPr>
      </w:pPr>
      <w:r>
        <w:rPr>
          <w:b/>
          <w:sz w:val="144"/>
          <w:szCs w:val="28"/>
        </w:rPr>
        <w:t>PAINTING 2</w:t>
      </w:r>
    </w:p>
    <w:p w:rsidR="00FD638E" w:rsidRDefault="00794632" w:rsidP="00F154BB">
      <w:pPr>
        <w:jc w:val="both"/>
        <w:rPr>
          <w:b/>
          <w:sz w:val="96"/>
          <w:szCs w:val="28"/>
        </w:rPr>
      </w:pPr>
      <w:r>
        <w:rPr>
          <w:b/>
          <w:sz w:val="96"/>
          <w:szCs w:val="28"/>
        </w:rPr>
        <w:t>ART 152 01</w:t>
      </w:r>
    </w:p>
    <w:p w:rsidR="00794632" w:rsidRDefault="00794632" w:rsidP="00F154BB">
      <w:pPr>
        <w:jc w:val="both"/>
        <w:rPr>
          <w:b/>
          <w:sz w:val="96"/>
          <w:szCs w:val="28"/>
        </w:rPr>
      </w:pPr>
      <w:r>
        <w:rPr>
          <w:b/>
          <w:sz w:val="96"/>
          <w:szCs w:val="28"/>
        </w:rPr>
        <w:t xml:space="preserve">SPRING </w:t>
      </w:r>
      <w:r w:rsidR="006A6683">
        <w:rPr>
          <w:b/>
          <w:sz w:val="96"/>
          <w:szCs w:val="28"/>
        </w:rPr>
        <w:t>2020</w:t>
      </w:r>
    </w:p>
    <w:p w:rsidR="00FD638E" w:rsidRDefault="00214FB5" w:rsidP="00F154BB">
      <w:pPr>
        <w:jc w:val="both"/>
        <w:rPr>
          <w:b/>
          <w:sz w:val="96"/>
          <w:szCs w:val="28"/>
        </w:rPr>
      </w:pPr>
      <w:r>
        <w:rPr>
          <w:b/>
          <w:sz w:val="96"/>
          <w:szCs w:val="28"/>
        </w:rPr>
        <w:t xml:space="preserve">CRT </w:t>
      </w:r>
      <w:r w:rsidR="00F42C7F">
        <w:rPr>
          <w:b/>
          <w:sz w:val="96"/>
          <w:szCs w:val="28"/>
        </w:rPr>
        <w:t>1519</w:t>
      </w:r>
    </w:p>
    <w:p w:rsidR="00FD638E" w:rsidRDefault="00FD638E" w:rsidP="00F154BB">
      <w:pPr>
        <w:jc w:val="both"/>
        <w:rPr>
          <w:b/>
          <w:sz w:val="96"/>
          <w:szCs w:val="28"/>
        </w:rPr>
      </w:pPr>
    </w:p>
    <w:p w:rsidR="00FD638E" w:rsidRDefault="00FD638E" w:rsidP="00F154BB">
      <w:pPr>
        <w:jc w:val="both"/>
        <w:rPr>
          <w:b/>
          <w:sz w:val="96"/>
          <w:szCs w:val="28"/>
        </w:rPr>
      </w:pPr>
    </w:p>
    <w:p w:rsidR="00FD638E" w:rsidRDefault="00FD638E" w:rsidP="00F154BB">
      <w:pPr>
        <w:jc w:val="both"/>
        <w:rPr>
          <w:b/>
          <w:sz w:val="96"/>
          <w:szCs w:val="28"/>
        </w:rPr>
      </w:pPr>
      <w:r>
        <w:rPr>
          <w:b/>
          <w:sz w:val="96"/>
          <w:szCs w:val="28"/>
        </w:rPr>
        <w:t>Vincent Baldassano</w:t>
      </w:r>
    </w:p>
    <w:p w:rsidR="00F12594" w:rsidRPr="004C0E09" w:rsidRDefault="00FD638E" w:rsidP="00F154BB">
      <w:pPr>
        <w:jc w:val="both"/>
        <w:rPr>
          <w:b/>
          <w:sz w:val="96"/>
          <w:szCs w:val="28"/>
        </w:rPr>
      </w:pPr>
      <w:r>
        <w:rPr>
          <w:b/>
          <w:sz w:val="96"/>
          <w:szCs w:val="28"/>
        </w:rPr>
        <w:t>Instructor</w:t>
      </w:r>
      <w:r w:rsidR="00F154BB">
        <w:br w:type="page"/>
      </w:r>
      <w:r w:rsidR="00F12594">
        <w:t xml:space="preserve">Instructor: </w:t>
      </w:r>
      <w:r w:rsidR="00A5084A">
        <w:t xml:space="preserve">Professor </w:t>
      </w:r>
      <w:r w:rsidR="00F12594">
        <w:t>Vincent</w:t>
      </w:r>
      <w:r w:rsidR="00A5084A">
        <w:t xml:space="preserve"> </w:t>
      </w:r>
      <w:r w:rsidR="00F12594">
        <w:t>baldassano</w:t>
      </w:r>
    </w:p>
    <w:p w:rsidR="00F12594" w:rsidRDefault="00F12594" w:rsidP="00F154BB">
      <w:pPr>
        <w:jc w:val="both"/>
      </w:pPr>
      <w:r>
        <w:t xml:space="preserve">Telephone: (203) 285-2288       Email: </w:t>
      </w:r>
      <w:hyperlink r:id="rId8" w:history="1">
        <w:r w:rsidRPr="00663E1C">
          <w:rPr>
            <w:rStyle w:val="Hyperlink"/>
          </w:rPr>
          <w:t>vbaldassano@gwcc.commnet.edu</w:t>
        </w:r>
      </w:hyperlink>
    </w:p>
    <w:p w:rsidR="00F154BB" w:rsidRDefault="00F12594" w:rsidP="00F154BB">
      <w:pPr>
        <w:jc w:val="both"/>
      </w:pPr>
      <w:r>
        <w:t xml:space="preserve">Website for Painting Class: </w:t>
      </w:r>
      <w:r w:rsidR="00A5084A" w:rsidRPr="00A5084A">
        <w:rPr>
          <w:b/>
          <w:sz w:val="32"/>
        </w:rPr>
        <w:t>vbfinearts.net</w:t>
      </w:r>
    </w:p>
    <w:tbl>
      <w:tblPr>
        <w:tblStyle w:val="TableGrid"/>
        <w:tblW w:w="9648" w:type="dxa"/>
        <w:tblBorders>
          <w:top w:val="none" w:sz="0" w:space="0" w:color="auto"/>
          <w:left w:val="none" w:sz="0" w:space="0" w:color="auto"/>
          <w:bottom w:val="none" w:sz="0" w:space="0" w:color="auto"/>
          <w:right w:val="none" w:sz="0" w:space="0" w:color="auto"/>
        </w:tblBorders>
        <w:tblLook w:val="04A0"/>
      </w:tblPr>
      <w:tblGrid>
        <w:gridCol w:w="2640"/>
        <w:gridCol w:w="877"/>
        <w:gridCol w:w="886"/>
        <w:gridCol w:w="886"/>
        <w:gridCol w:w="336"/>
        <w:gridCol w:w="536"/>
        <w:gridCol w:w="350"/>
        <w:gridCol w:w="886"/>
        <w:gridCol w:w="2251"/>
      </w:tblGrid>
      <w:tr w:rsidR="00B371D1" w:rsidRPr="00EF783B">
        <w:trPr>
          <w:trHeight w:val="144"/>
        </w:trPr>
        <w:tc>
          <w:tcPr>
            <w:tcW w:w="2640" w:type="dxa"/>
            <w:vAlign w:val="center"/>
          </w:tcPr>
          <w:p w:rsidR="00B371D1" w:rsidRPr="00833D7E" w:rsidRDefault="00833D7E" w:rsidP="00833D7E">
            <w:pPr>
              <w:spacing w:before="120"/>
              <w:rPr>
                <w:rFonts w:cs="Tahoma"/>
                <w:smallCaps/>
                <w:sz w:val="24"/>
                <w:szCs w:val="24"/>
              </w:rPr>
            </w:pPr>
            <w:r>
              <w:rPr>
                <w:rFonts w:cs="Tahoma"/>
                <w:b/>
                <w:smallCaps/>
                <w:sz w:val="24"/>
                <w:szCs w:val="24"/>
              </w:rPr>
              <w:t>Course Number</w:t>
            </w:r>
            <w:r w:rsidR="00B371D1" w:rsidRPr="00833D7E">
              <w:rPr>
                <w:rFonts w:cs="Tahoma"/>
                <w:smallCaps/>
                <w:sz w:val="24"/>
                <w:szCs w:val="24"/>
              </w:rPr>
              <w:t xml:space="preserve"> </w:t>
            </w:r>
          </w:p>
        </w:tc>
        <w:sdt>
          <w:sdtPr>
            <w:rPr>
              <w:rFonts w:cs="Tahoma"/>
              <w:b/>
              <w:sz w:val="24"/>
              <w:szCs w:val="24"/>
            </w:rPr>
            <w:alias w:val="Ltr 1"/>
            <w:tag w:val="Ltr 1"/>
            <w:id w:val="1544170283"/>
            <w:placeholder>
              <w:docPart w:val="4379C299566546FDBFDDF370DD2CB045"/>
            </w:placeholde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Content>
            <w:tc>
              <w:tcPr>
                <w:tcW w:w="877" w:type="dxa"/>
              </w:tcPr>
              <w:p w:rsidR="00B371D1" w:rsidRPr="00EF783B" w:rsidRDefault="00C579F7" w:rsidP="00EF783B">
                <w:pPr>
                  <w:spacing w:before="120"/>
                  <w:rPr>
                    <w:rFonts w:cs="Tahoma"/>
                    <w:b/>
                    <w:sz w:val="24"/>
                    <w:szCs w:val="24"/>
                  </w:rPr>
                </w:pPr>
                <w:r>
                  <w:rPr>
                    <w:rFonts w:cs="Tahoma"/>
                    <w:b/>
                    <w:sz w:val="24"/>
                    <w:szCs w:val="24"/>
                  </w:rPr>
                  <w:t>A</w:t>
                </w:r>
              </w:p>
            </w:tc>
          </w:sdtContent>
        </w:sdt>
        <w:sdt>
          <w:sdtPr>
            <w:rPr>
              <w:rFonts w:cs="Tahoma"/>
              <w:b/>
              <w:color w:val="000000" w:themeColor="text1"/>
              <w:sz w:val="24"/>
              <w:szCs w:val="24"/>
            </w:rPr>
            <w:alias w:val="Ltr 2"/>
            <w:tag w:val="Ltr 2"/>
            <w:id w:val="1544170351"/>
            <w:placeholder>
              <w:docPart w:val="47A6052DD1734F82BAB49A53A280B1FC"/>
            </w:placeholde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Content>
            <w:tc>
              <w:tcPr>
                <w:tcW w:w="886" w:type="dxa"/>
              </w:tcPr>
              <w:p w:rsidR="00B371D1" w:rsidRPr="00EF783B" w:rsidRDefault="00C579F7" w:rsidP="00EF783B">
                <w:pPr>
                  <w:spacing w:before="120"/>
                  <w:rPr>
                    <w:rFonts w:cs="Tahoma"/>
                    <w:b/>
                    <w:sz w:val="24"/>
                    <w:szCs w:val="24"/>
                  </w:rPr>
                </w:pPr>
                <w:r>
                  <w:rPr>
                    <w:rFonts w:cs="Tahoma"/>
                    <w:b/>
                    <w:color w:val="000000" w:themeColor="text1"/>
                    <w:sz w:val="24"/>
                    <w:szCs w:val="24"/>
                  </w:rPr>
                  <w:t>R</w:t>
                </w:r>
              </w:p>
            </w:tc>
          </w:sdtContent>
        </w:sdt>
        <w:sdt>
          <w:sdtPr>
            <w:rPr>
              <w:rFonts w:cs="Tahoma"/>
              <w:b/>
              <w:color w:val="000000" w:themeColor="text1"/>
              <w:sz w:val="24"/>
              <w:szCs w:val="24"/>
            </w:rPr>
            <w:alias w:val="Ltr 3"/>
            <w:tag w:val="Ltr 3"/>
            <w:id w:val="1544170354"/>
            <w:placeholder>
              <w:docPart w:val="47A6052DD1734F82BAB49A53A280B1FC"/>
            </w:placeholde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Content>
            <w:tc>
              <w:tcPr>
                <w:tcW w:w="886" w:type="dxa"/>
              </w:tcPr>
              <w:p w:rsidR="00B371D1" w:rsidRPr="00EF783B" w:rsidRDefault="00C579F7" w:rsidP="00EF783B">
                <w:pPr>
                  <w:spacing w:before="120"/>
                  <w:rPr>
                    <w:rFonts w:cs="Tahoma"/>
                    <w:b/>
                    <w:sz w:val="24"/>
                    <w:szCs w:val="24"/>
                  </w:rPr>
                </w:pPr>
                <w:r>
                  <w:rPr>
                    <w:rFonts w:cs="Tahoma"/>
                    <w:b/>
                    <w:color w:val="000000" w:themeColor="text1"/>
                    <w:sz w:val="24"/>
                    <w:szCs w:val="24"/>
                  </w:rPr>
                  <w:t>T</w:t>
                </w:r>
              </w:p>
            </w:tc>
          </w:sdtContent>
        </w:sdt>
        <w:tc>
          <w:tcPr>
            <w:tcW w:w="336" w:type="dxa"/>
          </w:tcPr>
          <w:p w:rsidR="00B371D1" w:rsidRPr="00EF783B" w:rsidRDefault="00B371D1" w:rsidP="00EF783B">
            <w:pPr>
              <w:spacing w:before="120"/>
              <w:rPr>
                <w:rFonts w:cs="Tahoma"/>
                <w:b/>
                <w:sz w:val="24"/>
                <w:szCs w:val="24"/>
              </w:rPr>
            </w:pPr>
            <w:r>
              <w:rPr>
                <w:rFonts w:cs="Tahoma"/>
                <w:b/>
                <w:sz w:val="24"/>
                <w:szCs w:val="24"/>
              </w:rPr>
              <w:t>*</w:t>
            </w:r>
          </w:p>
        </w:tc>
        <w:sdt>
          <w:sdtPr>
            <w:rPr>
              <w:rFonts w:cs="Tahoma"/>
              <w:b/>
              <w:sz w:val="24"/>
              <w:szCs w:val="24"/>
            </w:rPr>
            <w:alias w:val="Number"/>
            <w:tag w:val="Number"/>
            <w:id w:val="1480708885"/>
            <w:placeholder>
              <w:docPart w:val="CFB704B5DE024B6D8DF2EC856B3EF29E"/>
            </w:placeholder>
            <w:dropDownList>
              <w:listItem w:value="Choose an item."/>
              <w:listItem w:displayText="1" w:value="1"/>
              <w:listItem w:displayText="2" w:value="2"/>
              <w:listItem w:displayText="0" w:value="0"/>
            </w:dropDownList>
          </w:sdtPr>
          <w:sdtContent>
            <w:tc>
              <w:tcPr>
                <w:tcW w:w="886" w:type="dxa"/>
                <w:gridSpan w:val="2"/>
              </w:tcPr>
              <w:p w:rsidR="00B371D1" w:rsidRPr="00EF783B" w:rsidRDefault="00C579F7" w:rsidP="00EF783B">
                <w:pPr>
                  <w:spacing w:before="120"/>
                  <w:rPr>
                    <w:rFonts w:cs="Tahoma"/>
                    <w:b/>
                    <w:sz w:val="24"/>
                    <w:szCs w:val="24"/>
                  </w:rPr>
                </w:pPr>
                <w:r>
                  <w:rPr>
                    <w:rFonts w:cs="Tahoma"/>
                    <w:b/>
                    <w:sz w:val="24"/>
                    <w:szCs w:val="24"/>
                  </w:rPr>
                  <w:t>1</w:t>
                </w:r>
              </w:p>
            </w:tc>
          </w:sdtContent>
        </w:sdt>
        <w:sdt>
          <w:sdtPr>
            <w:rPr>
              <w:rFonts w:cs="Tahoma"/>
              <w:b/>
              <w:color w:val="000000" w:themeColor="text1"/>
              <w:sz w:val="24"/>
              <w:szCs w:val="24"/>
            </w:rPr>
            <w:alias w:val="Nmbr2"/>
            <w:tag w:val="Nmbr2"/>
            <w:id w:val="1544170441"/>
            <w:placeholder>
              <w:docPart w:val="701FFFE7ABA1413F91D813811DF2DAD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0" w:value="0"/>
            </w:dropDownList>
          </w:sdtPr>
          <w:sdtContent>
            <w:tc>
              <w:tcPr>
                <w:tcW w:w="886" w:type="dxa"/>
              </w:tcPr>
              <w:p w:rsidR="00B371D1" w:rsidRPr="007E7B9D" w:rsidRDefault="00C579F7" w:rsidP="00EF783B">
                <w:pPr>
                  <w:spacing w:before="120"/>
                  <w:rPr>
                    <w:rFonts w:cs="Tahoma"/>
                    <w:b/>
                    <w:color w:val="000000" w:themeColor="text1"/>
                    <w:sz w:val="24"/>
                    <w:szCs w:val="24"/>
                  </w:rPr>
                </w:pPr>
                <w:r>
                  <w:rPr>
                    <w:rFonts w:cs="Tahoma"/>
                    <w:b/>
                    <w:color w:val="000000" w:themeColor="text1"/>
                    <w:sz w:val="24"/>
                    <w:szCs w:val="24"/>
                  </w:rPr>
                  <w:t>5</w:t>
                </w:r>
              </w:p>
            </w:tc>
          </w:sdtContent>
        </w:sdt>
        <w:sdt>
          <w:sdtPr>
            <w:rPr>
              <w:rFonts w:cs="Tahoma"/>
              <w:b/>
              <w:color w:val="000000" w:themeColor="text1"/>
              <w:sz w:val="24"/>
              <w:szCs w:val="24"/>
            </w:rPr>
            <w:alias w:val="Nmbr3"/>
            <w:tag w:val="Nmbr3"/>
            <w:id w:val="1544170444"/>
            <w:placeholder>
              <w:docPart w:val="643201D590EB43BB811051F01E702EB4"/>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0" w:value="0"/>
            </w:dropDownList>
          </w:sdtPr>
          <w:sdtContent>
            <w:tc>
              <w:tcPr>
                <w:tcW w:w="2251" w:type="dxa"/>
              </w:tcPr>
              <w:p w:rsidR="00B371D1" w:rsidRPr="00EF783B" w:rsidRDefault="00C579F7" w:rsidP="00EF783B">
                <w:pPr>
                  <w:spacing w:before="120"/>
                  <w:rPr>
                    <w:rFonts w:cs="Tahoma"/>
                    <w:b/>
                    <w:sz w:val="24"/>
                    <w:szCs w:val="24"/>
                  </w:rPr>
                </w:pPr>
                <w:r>
                  <w:rPr>
                    <w:rFonts w:cs="Tahoma"/>
                    <w:b/>
                    <w:color w:val="000000" w:themeColor="text1"/>
                    <w:sz w:val="24"/>
                    <w:szCs w:val="24"/>
                  </w:rPr>
                  <w:t>1</w:t>
                </w:r>
              </w:p>
            </w:tc>
          </w:sdtContent>
        </w:sdt>
      </w:tr>
      <w:tr w:rsidR="00EF783B" w:rsidRPr="00EF783B">
        <w:tc>
          <w:tcPr>
            <w:tcW w:w="2640" w:type="dxa"/>
            <w:vAlign w:val="center"/>
          </w:tcPr>
          <w:p w:rsidR="00EF783B" w:rsidRPr="00833D7E" w:rsidRDefault="00833D7E" w:rsidP="00EF783B">
            <w:pPr>
              <w:spacing w:before="120"/>
              <w:rPr>
                <w:rFonts w:cs="Tahoma"/>
                <w:smallCaps/>
                <w:sz w:val="24"/>
                <w:szCs w:val="24"/>
              </w:rPr>
            </w:pPr>
            <w:r>
              <w:rPr>
                <w:rFonts w:cs="Tahoma"/>
                <w:b/>
                <w:smallCaps/>
                <w:sz w:val="24"/>
                <w:szCs w:val="24"/>
              </w:rPr>
              <w:t>Course Title</w:t>
            </w:r>
          </w:p>
        </w:tc>
        <w:tc>
          <w:tcPr>
            <w:tcW w:w="7008" w:type="dxa"/>
            <w:gridSpan w:val="8"/>
          </w:tcPr>
          <w:p w:rsidR="00EF783B" w:rsidRPr="00F62E8A" w:rsidRDefault="00371860" w:rsidP="00EF783B">
            <w:pPr>
              <w:spacing w:before="120"/>
              <w:rPr>
                <w:rFonts w:ascii="Arial Black" w:hAnsi="Arial Black" w:cs="Tahoma"/>
                <w:sz w:val="24"/>
                <w:szCs w:val="24"/>
              </w:rPr>
            </w:pPr>
            <w:r>
              <w:rPr>
                <w:rFonts w:ascii="Arial Black" w:hAnsi="Arial Black" w:cs="Tahoma"/>
                <w:sz w:val="24"/>
                <w:szCs w:val="24"/>
              </w:rPr>
              <w:t>Painting 2</w:t>
            </w:r>
            <w:r w:rsidR="00C579F7">
              <w:rPr>
                <w:rFonts w:ascii="Arial Black" w:hAnsi="Arial Black" w:cs="Tahoma"/>
                <w:sz w:val="24"/>
                <w:szCs w:val="24"/>
              </w:rPr>
              <w:t xml:space="preserve"> </w:t>
            </w:r>
            <w:bookmarkStart w:id="0" w:name="_GoBack"/>
            <w:bookmarkEnd w:id="0"/>
          </w:p>
        </w:tc>
      </w:tr>
      <w:tr w:rsidR="003F0C96" w:rsidRPr="00EF783B">
        <w:tc>
          <w:tcPr>
            <w:tcW w:w="2640" w:type="dxa"/>
            <w:vAlign w:val="center"/>
          </w:tcPr>
          <w:p w:rsidR="003F0C96" w:rsidRPr="00833D7E" w:rsidRDefault="003F0C96" w:rsidP="00EF783B">
            <w:pPr>
              <w:spacing w:before="120"/>
              <w:rPr>
                <w:rFonts w:cs="Tahoma"/>
                <w:smallCaps/>
                <w:sz w:val="24"/>
                <w:szCs w:val="24"/>
              </w:rPr>
            </w:pPr>
            <w:r>
              <w:rPr>
                <w:rFonts w:cs="Tahoma"/>
                <w:b/>
                <w:smallCaps/>
                <w:sz w:val="24"/>
                <w:szCs w:val="24"/>
              </w:rPr>
              <w:t>Division/Department</w:t>
            </w:r>
          </w:p>
        </w:tc>
        <w:tc>
          <w:tcPr>
            <w:tcW w:w="3521" w:type="dxa"/>
            <w:gridSpan w:val="5"/>
          </w:tcPr>
          <w:p w:rsidR="003F0C96" w:rsidRPr="00EF783B" w:rsidRDefault="008043FB" w:rsidP="00EF783B">
            <w:pPr>
              <w:spacing w:before="120"/>
              <w:rPr>
                <w:rFonts w:cs="Tahoma"/>
                <w:b/>
                <w:sz w:val="24"/>
                <w:szCs w:val="24"/>
              </w:rPr>
            </w:pPr>
            <w:sdt>
              <w:sdtPr>
                <w:rPr>
                  <w:rFonts w:cs="Tahoma"/>
                  <w:b/>
                  <w:sz w:val="24"/>
                  <w:szCs w:val="24"/>
                </w:rPr>
                <w:alias w:val="DIVISION/DEPARTMENT"/>
                <w:tag w:val="DIVISION/DEPARTMENT"/>
                <w:id w:val="7707902"/>
                <w:placeholder>
                  <w:docPart w:val="D35306B15CB1453CB81068CDE043BEC9"/>
                </w:placeholder>
                <w:dropDownList>
                  <w:listItem w:value="Choose an item."/>
                  <w:listItem w:displayText="Allied Health (0007)" w:value="Allied Health (0007)"/>
                  <w:listItem w:displayText="Business (0028)" w:value="Business (0028)"/>
                  <w:listItem w:displayText="CAS (0205)" w:value="CAS (0205)"/>
                  <w:listItem w:displayText="Auto/Tech (0197)" w:value="Auto/Tech (0197)"/>
                  <w:listItem w:displayText="Humanities (0108)" w:value="Humanities (0108)"/>
                  <w:listItem w:displayText="Math/Science (0130)" w:value="Math/Science (0130)"/>
                  <w:listItem w:displayText="Nursing (0144)" w:value="Nursing (0144)"/>
                  <w:listItem w:displayText="Social Sciences (0170)" w:value="Social Sciences (0170)"/>
                  <w:listItem w:displayText="Engineering (0084)" w:value="Engineering (0084)"/>
                </w:dropDownList>
              </w:sdtPr>
              <w:sdtContent>
                <w:r w:rsidR="00F62E8A">
                  <w:rPr>
                    <w:rFonts w:cs="Tahoma"/>
                    <w:b/>
                    <w:sz w:val="24"/>
                    <w:szCs w:val="24"/>
                  </w:rPr>
                  <w:t>Humanities (0108)</w:t>
                </w:r>
              </w:sdtContent>
            </w:sdt>
          </w:p>
        </w:tc>
        <w:tc>
          <w:tcPr>
            <w:tcW w:w="3487" w:type="dxa"/>
            <w:gridSpan w:val="3"/>
            <w:shd w:val="clear" w:color="auto" w:fill="BFBFBF" w:themeFill="background1" w:themeFillShade="BF"/>
          </w:tcPr>
          <w:p w:rsidR="003F0C96" w:rsidRPr="00EF783B" w:rsidRDefault="003F0C96" w:rsidP="00EF783B">
            <w:pPr>
              <w:spacing w:before="120"/>
              <w:rPr>
                <w:rFonts w:cs="Tahoma"/>
                <w:b/>
                <w:sz w:val="24"/>
                <w:szCs w:val="24"/>
              </w:rPr>
            </w:pPr>
            <w:r>
              <w:rPr>
                <w:rFonts w:cs="Tahoma"/>
                <w:b/>
                <w:sz w:val="24"/>
                <w:szCs w:val="24"/>
              </w:rPr>
              <w:t xml:space="preserve">CIP Code: </w:t>
            </w:r>
            <w:r w:rsidRPr="00E628F9">
              <w:rPr>
                <w:rFonts w:cs="Tahoma"/>
                <w:b/>
                <w:color w:val="D9D9D9" w:themeColor="background1" w:themeShade="D9"/>
                <w:sz w:val="24"/>
                <w:szCs w:val="24"/>
              </w:rPr>
              <w:t>Dean’s Use Only</w:t>
            </w:r>
          </w:p>
        </w:tc>
      </w:tr>
      <w:tr w:rsidR="00EF783B" w:rsidRPr="00EF783B">
        <w:tc>
          <w:tcPr>
            <w:tcW w:w="2640" w:type="dxa"/>
            <w:vAlign w:val="center"/>
          </w:tcPr>
          <w:p w:rsidR="00EF783B" w:rsidRPr="00833D7E" w:rsidRDefault="00833D7E" w:rsidP="00EF783B">
            <w:pPr>
              <w:spacing w:before="120"/>
              <w:rPr>
                <w:rFonts w:cs="Tahoma"/>
                <w:b/>
                <w:smallCaps/>
                <w:sz w:val="24"/>
                <w:szCs w:val="24"/>
              </w:rPr>
            </w:pPr>
            <w:r>
              <w:rPr>
                <w:rFonts w:cs="Tahoma"/>
                <w:b/>
                <w:smallCaps/>
                <w:sz w:val="24"/>
                <w:szCs w:val="24"/>
              </w:rPr>
              <w:t>Course Type</w:t>
            </w:r>
          </w:p>
        </w:tc>
        <w:tc>
          <w:tcPr>
            <w:tcW w:w="7008" w:type="dxa"/>
            <w:gridSpan w:val="8"/>
          </w:tcPr>
          <w:p w:rsidR="00EF783B" w:rsidRPr="00E94EC0" w:rsidRDefault="008043FB" w:rsidP="00EF783B">
            <w:pPr>
              <w:spacing w:before="120"/>
              <w:rPr>
                <w:rFonts w:cs="Tahoma"/>
                <w:b/>
                <w:sz w:val="24"/>
                <w:szCs w:val="24"/>
              </w:rPr>
            </w:pPr>
            <w:sdt>
              <w:sdtPr>
                <w:rPr>
                  <w:rFonts w:cs="Tahoma"/>
                  <w:b/>
                  <w:sz w:val="24"/>
                  <w:szCs w:val="24"/>
                </w:rPr>
                <w:alias w:val="COURSE TYPE"/>
                <w:tag w:val="COURSE TYPE"/>
                <w:id w:val="7707926"/>
                <w:placeholder>
                  <w:docPart w:val="D5916B0F97BB46488B2092C397BF8769"/>
                </w:placeholder>
                <w:dropDownList>
                  <w:listItem w:value="Choose an item."/>
                  <w:listItem w:displayText="Lecture" w:value="Lecture"/>
                  <w:listItem w:displayText="Lab" w:value="Lab"/>
                  <w:listItem w:displayText="Combined Lecture &amp; Lab" w:value="Combined Lecture &amp; Lab"/>
                  <w:listItem w:displayText="Studio" w:value="Studio"/>
                  <w:listItem w:displayText="Internship" w:value="Internship"/>
                  <w:listItem w:displayText="Practicum" w:value="Practicum"/>
                </w:dropDownList>
              </w:sdtPr>
              <w:sdtContent>
                <w:r w:rsidR="00F62E8A">
                  <w:rPr>
                    <w:rFonts w:cs="Tahoma"/>
                    <w:b/>
                    <w:sz w:val="24"/>
                    <w:szCs w:val="24"/>
                  </w:rPr>
                  <w:t>Studio</w:t>
                </w:r>
              </w:sdtContent>
            </w:sdt>
          </w:p>
        </w:tc>
      </w:tr>
      <w:tr w:rsidR="00EF783B" w:rsidRPr="00EF783B">
        <w:tc>
          <w:tcPr>
            <w:tcW w:w="2640" w:type="dxa"/>
            <w:vAlign w:val="center"/>
          </w:tcPr>
          <w:p w:rsidR="00EF783B" w:rsidRPr="00833D7E" w:rsidRDefault="00833D7E" w:rsidP="00EF783B">
            <w:pPr>
              <w:spacing w:before="120"/>
              <w:rPr>
                <w:rFonts w:cs="Tahoma"/>
                <w:smallCaps/>
                <w:sz w:val="24"/>
                <w:szCs w:val="24"/>
              </w:rPr>
            </w:pPr>
            <w:r>
              <w:rPr>
                <w:rFonts w:cs="Tahoma"/>
                <w:b/>
                <w:smallCaps/>
                <w:sz w:val="24"/>
                <w:szCs w:val="24"/>
              </w:rPr>
              <w:t>Lecture Hours</w:t>
            </w:r>
          </w:p>
        </w:tc>
        <w:tc>
          <w:tcPr>
            <w:tcW w:w="7008" w:type="dxa"/>
            <w:gridSpan w:val="8"/>
          </w:tcPr>
          <w:p w:rsidR="00EF783B" w:rsidRPr="00E94EC0" w:rsidRDefault="008043FB" w:rsidP="00EF783B">
            <w:pPr>
              <w:spacing w:before="120"/>
              <w:rPr>
                <w:rFonts w:cs="Tahoma"/>
                <w:b/>
                <w:sz w:val="24"/>
                <w:szCs w:val="24"/>
              </w:rPr>
            </w:pPr>
            <w:sdt>
              <w:sdtPr>
                <w:rPr>
                  <w:rFonts w:cs="Tahoma"/>
                  <w:b/>
                  <w:sz w:val="24"/>
                  <w:szCs w:val="24"/>
                </w:rPr>
                <w:alias w:val="HOURS"/>
                <w:tag w:val="HOURS"/>
                <w:id w:val="7707909"/>
                <w:placeholder>
                  <w:docPart w:val="5176EFA4DCCE4C6DBB6AB7F32718E0ED"/>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r w:rsidR="00F62E8A">
                  <w:rPr>
                    <w:rFonts w:cs="Tahoma"/>
                    <w:b/>
                    <w:sz w:val="24"/>
                    <w:szCs w:val="24"/>
                  </w:rPr>
                  <w:t>3</w:t>
                </w:r>
              </w:sdtContent>
            </w:sdt>
          </w:p>
        </w:tc>
      </w:tr>
      <w:tr w:rsidR="00EF783B" w:rsidRPr="00EF783B">
        <w:trPr>
          <w:trHeight w:val="422"/>
        </w:trPr>
        <w:tc>
          <w:tcPr>
            <w:tcW w:w="2640" w:type="dxa"/>
            <w:vAlign w:val="center"/>
          </w:tcPr>
          <w:p w:rsidR="00EF783B" w:rsidRPr="00833D7E" w:rsidRDefault="00833D7E" w:rsidP="000D695C">
            <w:pPr>
              <w:spacing w:before="120"/>
              <w:rPr>
                <w:rFonts w:cs="Tahoma"/>
                <w:smallCaps/>
                <w:sz w:val="24"/>
                <w:szCs w:val="24"/>
              </w:rPr>
            </w:pPr>
            <w:r>
              <w:rPr>
                <w:rFonts w:cs="Tahoma"/>
                <w:b/>
                <w:smallCaps/>
                <w:sz w:val="24"/>
                <w:szCs w:val="24"/>
              </w:rPr>
              <w:t xml:space="preserve">Lab </w:t>
            </w:r>
            <w:r w:rsidR="00794632">
              <w:rPr>
                <w:rFonts w:cs="Tahoma"/>
                <w:b/>
                <w:smallCaps/>
                <w:sz w:val="24"/>
                <w:szCs w:val="24"/>
              </w:rPr>
              <w:t xml:space="preserve">HOURS </w:t>
            </w:r>
          </w:p>
        </w:tc>
        <w:sdt>
          <w:sdtPr>
            <w:rPr>
              <w:rFonts w:cs="Tahoma"/>
              <w:b/>
              <w:sz w:val="24"/>
              <w:szCs w:val="24"/>
            </w:rPr>
            <w:alias w:val="Lab"/>
            <w:tag w:val="Lab"/>
            <w:id w:val="1544170540"/>
            <w:placeholder>
              <w:docPart w:val="AAD1285BD8EE461486E052DD3646CBEE"/>
            </w:placeholder>
            <w:dropDownList>
              <w:listItem w:value="Choose an item."/>
              <w:listItem w:displayText="1" w:value="1"/>
              <w:listItem w:displayText="2" w:value="2"/>
              <w:listItem w:displayText="3" w:value="3"/>
              <w:listItem w:displayText="4" w:value="4"/>
              <w:listItem w:displayText="5" w:value="5"/>
              <w:listItem w:displayText="6" w:value="6"/>
              <w:listItem w:displayText="0" w:value="0"/>
            </w:dropDownList>
          </w:sdtPr>
          <w:sdtContent>
            <w:tc>
              <w:tcPr>
                <w:tcW w:w="7008" w:type="dxa"/>
                <w:gridSpan w:val="8"/>
              </w:tcPr>
              <w:p w:rsidR="00EF783B" w:rsidRPr="00EF783B" w:rsidRDefault="00F62E8A" w:rsidP="00EF783B">
                <w:pPr>
                  <w:spacing w:before="120"/>
                  <w:rPr>
                    <w:rFonts w:cs="Tahoma"/>
                    <w:b/>
                    <w:sz w:val="24"/>
                    <w:szCs w:val="24"/>
                  </w:rPr>
                </w:pPr>
                <w:r>
                  <w:rPr>
                    <w:rFonts w:cs="Tahoma"/>
                    <w:b/>
                    <w:sz w:val="24"/>
                    <w:szCs w:val="24"/>
                  </w:rPr>
                  <w:t>3</w:t>
                </w:r>
              </w:p>
            </w:tc>
          </w:sdtContent>
        </w:sdt>
      </w:tr>
      <w:tr w:rsidR="00EF783B" w:rsidRPr="00EF783B">
        <w:tc>
          <w:tcPr>
            <w:tcW w:w="2640" w:type="dxa"/>
            <w:tcBorders>
              <w:bottom w:val="single" w:sz="4" w:space="0" w:color="000000" w:themeColor="text1"/>
            </w:tcBorders>
            <w:vAlign w:val="center"/>
          </w:tcPr>
          <w:p w:rsidR="00EF783B" w:rsidRPr="00833D7E" w:rsidRDefault="00833D7E" w:rsidP="000750E0">
            <w:pPr>
              <w:spacing w:before="120"/>
              <w:rPr>
                <w:rFonts w:cs="Tahoma"/>
                <w:smallCaps/>
                <w:sz w:val="24"/>
                <w:szCs w:val="24"/>
              </w:rPr>
            </w:pPr>
            <w:r>
              <w:rPr>
                <w:rFonts w:cs="Tahoma"/>
                <w:b/>
                <w:smallCaps/>
                <w:sz w:val="24"/>
                <w:szCs w:val="24"/>
              </w:rPr>
              <w:t>Total Contact Hours</w:t>
            </w:r>
          </w:p>
        </w:tc>
        <w:tc>
          <w:tcPr>
            <w:tcW w:w="7008" w:type="dxa"/>
            <w:gridSpan w:val="8"/>
            <w:tcBorders>
              <w:bottom w:val="single" w:sz="4" w:space="0" w:color="000000" w:themeColor="text1"/>
            </w:tcBorders>
          </w:tcPr>
          <w:p w:rsidR="00EF783B" w:rsidRPr="00FA764A" w:rsidRDefault="008043FB" w:rsidP="00EF783B">
            <w:pPr>
              <w:spacing w:before="120"/>
              <w:rPr>
                <w:rFonts w:cs="Tahoma"/>
                <w:b/>
                <w:sz w:val="24"/>
                <w:szCs w:val="24"/>
              </w:rPr>
            </w:pPr>
            <w:sdt>
              <w:sdtPr>
                <w:rPr>
                  <w:rFonts w:cs="Tahoma"/>
                  <w:b/>
                  <w:sz w:val="24"/>
                  <w:szCs w:val="24"/>
                </w:rPr>
                <w:alias w:val="HOURS"/>
                <w:tag w:val="HOURS"/>
                <w:id w:val="7707918"/>
                <w:placeholder>
                  <w:docPart w:val="61D959EC40214634807AEB565EA52408"/>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r w:rsidR="00F62E8A">
                  <w:rPr>
                    <w:rFonts w:cs="Tahoma"/>
                    <w:b/>
                    <w:sz w:val="24"/>
                    <w:szCs w:val="24"/>
                  </w:rPr>
                  <w:t>6</w:t>
                </w:r>
              </w:sdtContent>
            </w:sdt>
          </w:p>
        </w:tc>
      </w:tr>
      <w:tr w:rsidR="00EF783B" w:rsidRPr="00EF783B">
        <w:tc>
          <w:tcPr>
            <w:tcW w:w="2640" w:type="dxa"/>
            <w:tcBorders>
              <w:top w:val="single" w:sz="4" w:space="0" w:color="000000" w:themeColor="text1"/>
              <w:bottom w:val="single" w:sz="18" w:space="0" w:color="000000" w:themeColor="text1"/>
            </w:tcBorders>
          </w:tcPr>
          <w:p w:rsidR="00EF783B" w:rsidRPr="00833D7E" w:rsidRDefault="00833D7E" w:rsidP="00EF783B">
            <w:pPr>
              <w:spacing w:before="120"/>
              <w:rPr>
                <w:rFonts w:cs="Tahoma"/>
                <w:smallCaps/>
                <w:sz w:val="24"/>
                <w:szCs w:val="24"/>
              </w:rPr>
            </w:pPr>
            <w:r>
              <w:rPr>
                <w:rFonts w:cs="Tahoma"/>
                <w:b/>
                <w:smallCaps/>
                <w:sz w:val="24"/>
                <w:szCs w:val="24"/>
              </w:rPr>
              <w:t>Total Credit Hours</w:t>
            </w:r>
            <w:r w:rsidR="00EF783B" w:rsidRPr="00833D7E">
              <w:rPr>
                <w:rFonts w:cs="Tahoma"/>
                <w:smallCaps/>
                <w:sz w:val="24"/>
                <w:szCs w:val="24"/>
              </w:rPr>
              <w:t xml:space="preserve"> </w:t>
            </w:r>
          </w:p>
        </w:tc>
        <w:tc>
          <w:tcPr>
            <w:tcW w:w="7008" w:type="dxa"/>
            <w:gridSpan w:val="8"/>
            <w:tcBorders>
              <w:top w:val="single" w:sz="4" w:space="0" w:color="000000" w:themeColor="text1"/>
              <w:bottom w:val="single" w:sz="18" w:space="0" w:color="000000" w:themeColor="text1"/>
            </w:tcBorders>
          </w:tcPr>
          <w:p w:rsidR="00EF783B" w:rsidRPr="00242A0D" w:rsidRDefault="008043FB" w:rsidP="00EF783B">
            <w:pPr>
              <w:spacing w:before="120"/>
              <w:rPr>
                <w:rFonts w:cs="Tahoma"/>
                <w:b/>
                <w:sz w:val="24"/>
                <w:szCs w:val="24"/>
              </w:rPr>
            </w:pPr>
            <w:sdt>
              <w:sdtPr>
                <w:rPr>
                  <w:rFonts w:cs="Tahoma"/>
                  <w:b/>
                  <w:sz w:val="24"/>
                  <w:szCs w:val="24"/>
                </w:rPr>
                <w:alias w:val="HOURS"/>
                <w:tag w:val="HOURS"/>
                <w:id w:val="7707922"/>
                <w:placeholder>
                  <w:docPart w:val="4509FD4F771A49A78D2E2158FF59B816"/>
                </w:placeholder>
                <w:dropDownList>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dropDownList>
              </w:sdtPr>
              <w:sdtContent>
                <w:r w:rsidR="00F62E8A">
                  <w:rPr>
                    <w:rFonts w:cs="Tahoma"/>
                    <w:b/>
                    <w:sz w:val="24"/>
                    <w:szCs w:val="24"/>
                  </w:rPr>
                  <w:t>3.0</w:t>
                </w:r>
              </w:sdtContent>
            </w:sdt>
          </w:p>
        </w:tc>
      </w:tr>
      <w:tr w:rsidR="00EF783B" w:rsidRPr="00833D7E">
        <w:trPr>
          <w:trHeight w:val="879"/>
        </w:trPr>
        <w:tc>
          <w:tcPr>
            <w:tcW w:w="9648" w:type="dxa"/>
            <w:gridSpan w:val="9"/>
            <w:tcBorders>
              <w:top w:val="single" w:sz="18" w:space="0" w:color="000000" w:themeColor="text1"/>
            </w:tcBorders>
          </w:tcPr>
          <w:p w:rsidR="00EF783B" w:rsidRPr="00833D7E" w:rsidRDefault="00833D7E" w:rsidP="00623768">
            <w:pPr>
              <w:rPr>
                <w:rFonts w:cs="Tahoma"/>
                <w:b/>
                <w:smallCaps/>
                <w:sz w:val="24"/>
                <w:szCs w:val="24"/>
              </w:rPr>
            </w:pPr>
            <w:r w:rsidRPr="00833D7E">
              <w:rPr>
                <w:rFonts w:cs="Tahoma"/>
                <w:b/>
                <w:smallCaps/>
                <w:sz w:val="24"/>
                <w:szCs w:val="24"/>
              </w:rPr>
              <w:t>Course Pre-requisites</w:t>
            </w:r>
          </w:p>
          <w:p w:rsidR="00EF783B" w:rsidRPr="0088491E" w:rsidRDefault="00EF783B" w:rsidP="00623768">
            <w:pPr>
              <w:rPr>
                <w:rFonts w:cs="Tahoma"/>
                <w:sz w:val="18"/>
                <w:szCs w:val="24"/>
              </w:rPr>
            </w:pPr>
          </w:p>
          <w:p w:rsidR="00EF783B" w:rsidRPr="00833D7E" w:rsidRDefault="00F62E8A" w:rsidP="00623768">
            <w:pPr>
              <w:rPr>
                <w:rFonts w:cs="Tahoma"/>
                <w:b/>
                <w:smallCaps/>
                <w:sz w:val="24"/>
                <w:szCs w:val="24"/>
              </w:rPr>
            </w:pPr>
            <w:r>
              <w:rPr>
                <w:rFonts w:cs="Tahoma"/>
                <w:b/>
                <w:smallCaps/>
                <w:sz w:val="24"/>
                <w:szCs w:val="24"/>
              </w:rPr>
              <w:t>NONE</w:t>
            </w:r>
          </w:p>
        </w:tc>
      </w:tr>
      <w:tr w:rsidR="00EF783B" w:rsidRPr="00833D7E">
        <w:trPr>
          <w:trHeight w:val="879"/>
        </w:trPr>
        <w:tc>
          <w:tcPr>
            <w:tcW w:w="9648" w:type="dxa"/>
            <w:gridSpan w:val="9"/>
          </w:tcPr>
          <w:p w:rsidR="00EF783B" w:rsidRPr="00833D7E" w:rsidRDefault="00833D7E" w:rsidP="00623768">
            <w:pPr>
              <w:rPr>
                <w:rFonts w:cs="Tahoma"/>
                <w:b/>
                <w:smallCaps/>
                <w:sz w:val="24"/>
                <w:szCs w:val="24"/>
              </w:rPr>
            </w:pPr>
            <w:r>
              <w:rPr>
                <w:rFonts w:cs="Tahoma"/>
                <w:b/>
                <w:smallCaps/>
                <w:sz w:val="24"/>
                <w:szCs w:val="24"/>
              </w:rPr>
              <w:t>Course Co-requisites</w:t>
            </w:r>
          </w:p>
          <w:p w:rsidR="00EF783B" w:rsidRPr="0088491E" w:rsidRDefault="00EF783B" w:rsidP="00EF783B">
            <w:pPr>
              <w:rPr>
                <w:rFonts w:cs="Tahoma"/>
                <w:sz w:val="18"/>
                <w:szCs w:val="24"/>
              </w:rPr>
            </w:pPr>
          </w:p>
          <w:p w:rsidR="00EF783B" w:rsidRPr="00833D7E" w:rsidRDefault="00EF783B" w:rsidP="00623768">
            <w:pPr>
              <w:rPr>
                <w:rFonts w:cs="Tahoma"/>
                <w:b/>
                <w:smallCaps/>
                <w:sz w:val="24"/>
                <w:szCs w:val="24"/>
              </w:rPr>
            </w:pPr>
          </w:p>
        </w:tc>
      </w:tr>
      <w:tr w:rsidR="00EF783B" w:rsidRPr="00833D7E">
        <w:tc>
          <w:tcPr>
            <w:tcW w:w="2640" w:type="dxa"/>
            <w:tcBorders>
              <w:bottom w:val="single" w:sz="18" w:space="0" w:color="000000" w:themeColor="text1"/>
            </w:tcBorders>
          </w:tcPr>
          <w:p w:rsidR="00833D7E" w:rsidRPr="00833D7E" w:rsidRDefault="00833D7E" w:rsidP="00EF783B">
            <w:pPr>
              <w:spacing w:before="120"/>
              <w:rPr>
                <w:rFonts w:cs="Tahoma"/>
                <w:b/>
                <w:smallCaps/>
                <w:sz w:val="24"/>
                <w:szCs w:val="24"/>
              </w:rPr>
            </w:pPr>
            <w:r>
              <w:rPr>
                <w:rFonts w:cs="Tahoma"/>
                <w:b/>
                <w:smallCaps/>
                <w:sz w:val="24"/>
                <w:szCs w:val="24"/>
              </w:rPr>
              <w:t>Class Maximum</w:t>
            </w:r>
            <w:r w:rsidR="00F62E8A">
              <w:rPr>
                <w:rFonts w:cs="Tahoma"/>
                <w:b/>
                <w:smallCaps/>
                <w:sz w:val="24"/>
                <w:szCs w:val="24"/>
              </w:rPr>
              <w:t xml:space="preserve">   20</w:t>
            </w:r>
          </w:p>
        </w:tc>
        <w:tc>
          <w:tcPr>
            <w:tcW w:w="7008" w:type="dxa"/>
            <w:gridSpan w:val="8"/>
            <w:tcBorders>
              <w:bottom w:val="single" w:sz="18" w:space="0" w:color="000000" w:themeColor="text1"/>
            </w:tcBorders>
          </w:tcPr>
          <w:p w:rsidR="00EF783B" w:rsidRPr="00864787" w:rsidRDefault="008043FB" w:rsidP="00623768">
            <w:pPr>
              <w:rPr>
                <w:rFonts w:cs="Tahoma"/>
                <w:b/>
                <w:smallCaps/>
                <w:sz w:val="24"/>
                <w:szCs w:val="24"/>
              </w:rPr>
            </w:pPr>
            <w:sdt>
              <w:sdtPr>
                <w:rPr>
                  <w:rFonts w:cs="Tahoma"/>
                  <w:b/>
                  <w:smallCaps/>
                  <w:sz w:val="24"/>
                  <w:szCs w:val="24"/>
                </w:rPr>
                <w:alias w:val="CLASS CAPACITY"/>
                <w:tag w:val="CLASS CAPACITY"/>
                <w:id w:val="7707928"/>
                <w:placeholder>
                  <w:docPart w:val="915CCE4BEEA54E2A99BEDF3DD7C9D1E4"/>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dropDownList>
              </w:sdtPr>
              <w:sdtContent>
                <w:r w:rsidR="00A64CE7" w:rsidRPr="008A3534">
                  <w:rPr>
                    <w:rStyle w:val="PlaceholderText"/>
                    <w:b/>
                    <w:smallCaps/>
                  </w:rPr>
                  <w:t>Choose an item.</w:t>
                </w:r>
              </w:sdtContent>
            </w:sdt>
          </w:p>
        </w:tc>
      </w:tr>
      <w:tr w:rsidR="00EF783B" w:rsidRPr="00833D7E">
        <w:tc>
          <w:tcPr>
            <w:tcW w:w="9648" w:type="dxa"/>
            <w:gridSpan w:val="9"/>
            <w:tcBorders>
              <w:top w:val="single" w:sz="18" w:space="0" w:color="000000" w:themeColor="text1"/>
              <w:bottom w:val="single" w:sz="4" w:space="0" w:color="000000" w:themeColor="text1"/>
            </w:tcBorders>
          </w:tcPr>
          <w:p w:rsidR="00F62E8A" w:rsidRDefault="00F62E8A" w:rsidP="0019218E">
            <w:pPr>
              <w:rPr>
                <w:rFonts w:cs="Tahoma"/>
                <w:b/>
                <w:smallCaps/>
                <w:sz w:val="24"/>
                <w:szCs w:val="24"/>
              </w:rPr>
            </w:pPr>
          </w:p>
          <w:p w:rsidR="00F95CBB" w:rsidRDefault="00F95CBB" w:rsidP="00F95CBB">
            <w:r>
              <w:rPr>
                <w:b/>
                <w:bCs/>
              </w:rPr>
              <w:t>Catalog Course Description</w:t>
            </w:r>
            <w:r>
              <w:t>:</w:t>
            </w:r>
            <w:r w:rsidR="00794632">
              <w:t xml:space="preserve">  </w:t>
            </w:r>
            <w:r>
              <w:t xml:space="preserve">  </w:t>
            </w:r>
          </w:p>
          <w:p w:rsidR="00F62E8A" w:rsidRDefault="00F62E8A" w:rsidP="0019218E">
            <w:pPr>
              <w:rPr>
                <w:rFonts w:cs="Tahoma"/>
                <w:b/>
                <w:smallCaps/>
                <w:sz w:val="24"/>
                <w:szCs w:val="24"/>
              </w:rPr>
            </w:pPr>
          </w:p>
          <w:p w:rsidR="00833D7E" w:rsidRPr="00833D7E" w:rsidRDefault="00833D7E" w:rsidP="00F62E8A">
            <w:pPr>
              <w:rPr>
                <w:rFonts w:cs="Tahoma"/>
                <w:smallCaps/>
                <w:sz w:val="24"/>
                <w:szCs w:val="24"/>
              </w:rPr>
            </w:pPr>
          </w:p>
        </w:tc>
      </w:tr>
      <w:tr w:rsidR="00EF783B" w:rsidRPr="00833D7E">
        <w:tc>
          <w:tcPr>
            <w:tcW w:w="9648" w:type="dxa"/>
            <w:gridSpan w:val="9"/>
            <w:tcBorders>
              <w:top w:val="single" w:sz="4" w:space="0" w:color="000000" w:themeColor="text1"/>
            </w:tcBorders>
          </w:tcPr>
          <w:p w:rsidR="00EB64D3" w:rsidRPr="00EB64D3" w:rsidRDefault="00833D7E" w:rsidP="00EB64D3">
            <w:pPr>
              <w:rPr>
                <w:rFonts w:cs="Tahoma"/>
                <w:b/>
                <w:smallCaps/>
                <w:sz w:val="24"/>
                <w:szCs w:val="24"/>
              </w:rPr>
            </w:pPr>
            <w:r>
              <w:rPr>
                <w:rFonts w:cs="Tahoma"/>
                <w:b/>
                <w:smallCaps/>
                <w:sz w:val="24"/>
                <w:szCs w:val="24"/>
              </w:rPr>
              <w:t>Topical Outline</w:t>
            </w:r>
            <w:r w:rsidR="00EB64D3">
              <w:rPr>
                <w:rFonts w:cs="Tahoma"/>
                <w:b/>
                <w:smallCaps/>
                <w:sz w:val="24"/>
                <w:szCs w:val="24"/>
              </w:rPr>
              <w:t xml:space="preserve">    </w:t>
            </w:r>
            <w:r w:rsidR="00F95CBB">
              <w:t>Week 1</w:t>
            </w:r>
            <w:r w:rsidR="00276E9E">
              <w:t>5</w:t>
            </w:r>
            <w:r w:rsidR="00F95CBB" w:rsidRPr="00732F0D">
              <w:t xml:space="preserve"> </w:t>
            </w:r>
            <w:r w:rsidR="00F95CBB">
              <w:t>Schedule</w:t>
            </w:r>
          </w:p>
          <w:p w:rsidR="00DA7D36" w:rsidRDefault="00DA7D36" w:rsidP="00DA7D36">
            <w:pPr>
              <w:pStyle w:val="Heading1"/>
              <w:outlineLvl w:val="0"/>
            </w:pPr>
            <w:r>
              <w:t>Schedule</w:t>
            </w:r>
          </w:p>
          <w:p w:rsidR="00DA7D36" w:rsidRDefault="00DA7D36" w:rsidP="00DA7D36">
            <w:pPr>
              <w:rPr>
                <w:b/>
                <w:bCs/>
              </w:rPr>
            </w:pPr>
          </w:p>
          <w:p w:rsidR="00DA7D36" w:rsidRDefault="00DA7D36" w:rsidP="00DA7D36">
            <w:pPr>
              <w:rPr>
                <w:b/>
                <w:bCs/>
              </w:rPr>
            </w:pPr>
            <w:r>
              <w:rPr>
                <w:b/>
                <w:bCs/>
              </w:rPr>
              <w:t>Week 1</w:t>
            </w:r>
          </w:p>
          <w:p w:rsidR="00DA7D36" w:rsidRDefault="00DA7D36" w:rsidP="00DA7D36">
            <w:pPr>
              <w:numPr>
                <w:ilvl w:val="0"/>
                <w:numId w:val="10"/>
              </w:numPr>
            </w:pPr>
            <w:r>
              <w:t>Overview, agenda, policy, discussion of mediums and tools, lecture- elements of art and composition- Home work: materials for the second class- Failure to have materials will be counted as an absence</w:t>
            </w:r>
            <w:r w:rsidRPr="00931A8D">
              <w:rPr>
                <w:u w:val="single"/>
              </w:rPr>
              <w:t xml:space="preserve">- </w:t>
            </w:r>
            <w:r w:rsidRPr="00A5084A">
              <w:rPr>
                <w:b/>
              </w:rPr>
              <w:t>three classes without materials</w:t>
            </w:r>
            <w:r>
              <w:t xml:space="preserve"> and you will be asked to drop the class. Introduction of </w:t>
            </w:r>
            <w:r w:rsidRPr="00D3115C">
              <w:rPr>
                <w:u w:val="thick"/>
              </w:rPr>
              <w:t>Project 1 and assignment</w:t>
            </w:r>
            <w:r>
              <w:t xml:space="preserve"> of for week 2. </w:t>
            </w:r>
          </w:p>
          <w:p w:rsidR="00DA7D36" w:rsidRDefault="00DA7D36" w:rsidP="00DA7D36">
            <w:pPr>
              <w:rPr>
                <w:b/>
                <w:bCs/>
              </w:rPr>
            </w:pPr>
            <w:r>
              <w:rPr>
                <w:b/>
                <w:bCs/>
              </w:rPr>
              <w:t>Week 2</w:t>
            </w:r>
          </w:p>
          <w:p w:rsidR="00DA7D36" w:rsidRDefault="00DA7D36" w:rsidP="00DA7D36">
            <w:pPr>
              <w:numPr>
                <w:ilvl w:val="0"/>
                <w:numId w:val="10"/>
              </w:numPr>
            </w:pPr>
            <w:r>
              <w:t>Painting from Direct Observation, Complex Still life</w:t>
            </w:r>
          </w:p>
          <w:p w:rsidR="00DA7D36" w:rsidRDefault="00DA7D36" w:rsidP="00DA7D36">
            <w:pPr>
              <w:rPr>
                <w:b/>
              </w:rPr>
            </w:pPr>
          </w:p>
          <w:p w:rsidR="00DA7D36" w:rsidRDefault="00DA7D36" w:rsidP="00DA7D36">
            <w:pPr>
              <w:rPr>
                <w:b/>
              </w:rPr>
            </w:pPr>
            <w:r>
              <w:rPr>
                <w:b/>
              </w:rPr>
              <w:t>Week 3</w:t>
            </w:r>
          </w:p>
          <w:p w:rsidR="00DA7D36" w:rsidRDefault="00DA7D36" w:rsidP="00DA7D36">
            <w:pPr>
              <w:rPr>
                <w:b/>
              </w:rPr>
            </w:pPr>
          </w:p>
          <w:p w:rsidR="00DA7D36" w:rsidRDefault="00DA7D36" w:rsidP="00DA7D36">
            <w:pPr>
              <w:numPr>
                <w:ilvl w:val="0"/>
                <w:numId w:val="10"/>
              </w:numPr>
              <w:rPr>
                <w:b/>
              </w:rPr>
            </w:pPr>
            <w:r>
              <w:rPr>
                <w:bCs/>
              </w:rPr>
              <w:t>Continuation of Project 1.</w:t>
            </w:r>
          </w:p>
          <w:p w:rsidR="00DA7D36" w:rsidRDefault="00DA7D36" w:rsidP="00DA7D36">
            <w:pPr>
              <w:rPr>
                <w:b/>
              </w:rPr>
            </w:pPr>
          </w:p>
          <w:p w:rsidR="00DA7D36" w:rsidRDefault="00DA7D36" w:rsidP="00DA7D36">
            <w:pPr>
              <w:rPr>
                <w:b/>
              </w:rPr>
            </w:pPr>
            <w:r>
              <w:rPr>
                <w:b/>
              </w:rPr>
              <w:t xml:space="preserve">Week </w:t>
            </w:r>
            <w:r w:rsidR="00794632">
              <w:rPr>
                <w:b/>
              </w:rPr>
              <w:t>4 PRESIDENT’S</w:t>
            </w:r>
            <w:r>
              <w:rPr>
                <w:b/>
              </w:rPr>
              <w:t xml:space="preserve"> Day (NO CLASS)</w:t>
            </w:r>
          </w:p>
          <w:p w:rsidR="00DA7D36" w:rsidRDefault="00DA7D36" w:rsidP="00DA7D36">
            <w:pPr>
              <w:rPr>
                <w:b/>
              </w:rPr>
            </w:pPr>
          </w:p>
          <w:p w:rsidR="00DA7D36" w:rsidRDefault="00DA7D36" w:rsidP="00DA7D36">
            <w:pPr>
              <w:numPr>
                <w:ilvl w:val="0"/>
                <w:numId w:val="10"/>
              </w:numPr>
              <w:rPr>
                <w:bCs/>
              </w:rPr>
            </w:pPr>
            <w:r w:rsidRPr="00931A8D">
              <w:rPr>
                <w:bCs/>
              </w:rPr>
              <w:t xml:space="preserve">Critique of Project 1 and </w:t>
            </w:r>
            <w:r w:rsidRPr="00D3115C">
              <w:rPr>
                <w:bCs/>
                <w:u w:val="thick"/>
              </w:rPr>
              <w:t>Project 2 assignment</w:t>
            </w:r>
            <w:r w:rsidRPr="00931A8D">
              <w:rPr>
                <w:bCs/>
              </w:rPr>
              <w:t>.  2</w:t>
            </w:r>
            <w:r w:rsidRPr="00931A8D">
              <w:rPr>
                <w:bCs/>
                <w:vertAlign w:val="superscript"/>
              </w:rPr>
              <w:t>nd</w:t>
            </w:r>
            <w:r w:rsidRPr="00931A8D">
              <w:rPr>
                <w:bCs/>
              </w:rPr>
              <w:t xml:space="preserve"> Complex Still life </w:t>
            </w:r>
          </w:p>
          <w:p w:rsidR="00DA7D36" w:rsidRPr="00931A8D" w:rsidRDefault="00DA7D36" w:rsidP="00DA7D36">
            <w:pPr>
              <w:numPr>
                <w:ilvl w:val="0"/>
                <w:numId w:val="10"/>
              </w:numPr>
              <w:rPr>
                <w:bCs/>
              </w:rPr>
            </w:pPr>
            <w:r>
              <w:rPr>
                <w:bCs/>
              </w:rPr>
              <w:t>Project 2-Painting from still life set-up- this should be a complex still life, which includes a figurative cast within the set-up.  It can be an individual set- up or group set –up.  Composition and observation will be emphasized</w:t>
            </w:r>
          </w:p>
          <w:p w:rsidR="00DA7D36" w:rsidRDefault="00DA7D36" w:rsidP="00DA7D36">
            <w:pPr>
              <w:pStyle w:val="Heading1"/>
              <w:outlineLvl w:val="0"/>
              <w:rPr>
                <w:b w:val="0"/>
              </w:rPr>
            </w:pPr>
            <w:r>
              <w:t>Week 5</w:t>
            </w:r>
          </w:p>
          <w:p w:rsidR="00DA7D36" w:rsidRDefault="00DA7D36" w:rsidP="00DA7D36">
            <w:pPr>
              <w:numPr>
                <w:ilvl w:val="0"/>
                <w:numId w:val="10"/>
              </w:numPr>
              <w:rPr>
                <w:bCs/>
              </w:rPr>
            </w:pPr>
            <w:r>
              <w:rPr>
                <w:bCs/>
              </w:rPr>
              <w:t xml:space="preserve">Critique of Project 2 and </w:t>
            </w:r>
            <w:r w:rsidRPr="00D3115C">
              <w:rPr>
                <w:bCs/>
                <w:u w:val="thick"/>
              </w:rPr>
              <w:t>Project 3 Assignment</w:t>
            </w:r>
            <w:r>
              <w:rPr>
                <w:bCs/>
              </w:rPr>
              <w:t xml:space="preserve"> Complex Still life from </w:t>
            </w:r>
            <w:r w:rsidRPr="002A49AA">
              <w:rPr>
                <w:rFonts w:ascii="Times New Roman Bold" w:hAnsi="Times New Roman Bold"/>
                <w:b/>
                <w:bCs/>
              </w:rPr>
              <w:t>imagination.</w:t>
            </w:r>
            <w:r>
              <w:rPr>
                <w:bCs/>
              </w:rPr>
              <w:t xml:space="preserve">  Drawings, personal objects, notes, photos and sketches will be utilized in creating this painting.</w:t>
            </w:r>
          </w:p>
          <w:p w:rsidR="00DA7D36" w:rsidRDefault="00DA7D36" w:rsidP="00DA7D36">
            <w:pPr>
              <w:rPr>
                <w:b/>
              </w:rPr>
            </w:pPr>
          </w:p>
          <w:p w:rsidR="00DA7D36" w:rsidRDefault="00DA7D36" w:rsidP="00DA7D36">
            <w:pPr>
              <w:numPr>
                <w:ilvl w:val="0"/>
                <w:numId w:val="10"/>
              </w:numPr>
              <w:rPr>
                <w:bCs/>
              </w:rPr>
            </w:pPr>
            <w:r>
              <w:rPr>
                <w:bCs/>
              </w:rPr>
              <w:t>Continuation of imaginary still-life painting</w:t>
            </w:r>
          </w:p>
          <w:p w:rsidR="00DA7D36" w:rsidRDefault="00DA7D36" w:rsidP="00DA7D36">
            <w:pPr>
              <w:rPr>
                <w:bCs/>
              </w:rPr>
            </w:pPr>
          </w:p>
          <w:p w:rsidR="00DA7D36" w:rsidRDefault="00DA7D36" w:rsidP="00DA7D36">
            <w:pPr>
              <w:pStyle w:val="Heading1"/>
              <w:outlineLvl w:val="0"/>
              <w:rPr>
                <w:bCs w:val="0"/>
              </w:rPr>
            </w:pPr>
            <w:r>
              <w:rPr>
                <w:bCs w:val="0"/>
              </w:rPr>
              <w:t>Week 6</w:t>
            </w:r>
          </w:p>
          <w:p w:rsidR="00DA7D36" w:rsidRDefault="00DA7D36" w:rsidP="00DA7D36">
            <w:pPr>
              <w:rPr>
                <w:b/>
              </w:rPr>
            </w:pPr>
          </w:p>
          <w:p w:rsidR="00DA7D36" w:rsidRPr="00602788" w:rsidRDefault="00DA7D36" w:rsidP="00DA7D36">
            <w:pPr>
              <w:numPr>
                <w:ilvl w:val="0"/>
                <w:numId w:val="10"/>
              </w:numPr>
              <w:rPr>
                <w:b/>
              </w:rPr>
            </w:pPr>
            <w:r w:rsidRPr="002A49AA">
              <w:rPr>
                <w:bCs/>
              </w:rPr>
              <w:t xml:space="preserve">Critique of Project 3, imaginary still life painting.  </w:t>
            </w:r>
            <w:r w:rsidRPr="00D3115C">
              <w:rPr>
                <w:bCs/>
                <w:u w:val="thick"/>
              </w:rPr>
              <w:t>Assignment of Project 4</w:t>
            </w:r>
            <w:r>
              <w:rPr>
                <w:bCs/>
              </w:rPr>
              <w:t xml:space="preserve"> </w:t>
            </w:r>
            <w:r w:rsidRPr="00944F32">
              <w:rPr>
                <w:b/>
                <w:bCs/>
              </w:rPr>
              <w:t>Old Master</w:t>
            </w:r>
            <w:r>
              <w:rPr>
                <w:bCs/>
              </w:rPr>
              <w:t xml:space="preserve"> </w:t>
            </w:r>
            <w:r w:rsidRPr="00944F32">
              <w:rPr>
                <w:b/>
                <w:bCs/>
              </w:rPr>
              <w:t>Combine.</w:t>
            </w:r>
            <w:r>
              <w:rPr>
                <w:bCs/>
              </w:rPr>
              <w:t xml:space="preserve"> </w:t>
            </w:r>
            <w:r w:rsidR="00D3115C">
              <w:rPr>
                <w:bCs/>
              </w:rPr>
              <w:t xml:space="preserve">“Inside Out” </w:t>
            </w:r>
            <w:r>
              <w:rPr>
                <w:bCs/>
              </w:rPr>
              <w:t>Complex Composition from Old Master Paintings. Selecting &amp; Combining</w:t>
            </w:r>
            <w:r w:rsidR="00D3115C">
              <w:rPr>
                <w:bCs/>
              </w:rPr>
              <w:t xml:space="preserve"> into a new composition</w:t>
            </w:r>
          </w:p>
          <w:p w:rsidR="00DA7D36" w:rsidRDefault="00DA7D36" w:rsidP="00DA7D36">
            <w:pPr>
              <w:rPr>
                <w:b/>
              </w:rPr>
            </w:pPr>
          </w:p>
          <w:p w:rsidR="00DA7D36" w:rsidRDefault="00DA7D36" w:rsidP="00DA7D36">
            <w:pPr>
              <w:rPr>
                <w:b/>
              </w:rPr>
            </w:pPr>
          </w:p>
          <w:p w:rsidR="00DA7D36" w:rsidRDefault="00DA7D36" w:rsidP="00DA7D36">
            <w:pPr>
              <w:rPr>
                <w:b/>
              </w:rPr>
            </w:pPr>
          </w:p>
          <w:p w:rsidR="00DA7D36" w:rsidRDefault="00DA7D36" w:rsidP="00DA7D36">
            <w:pPr>
              <w:rPr>
                <w:b/>
              </w:rPr>
            </w:pPr>
          </w:p>
          <w:p w:rsidR="00DA7D36" w:rsidRDefault="00DA7D36" w:rsidP="00DA7D36">
            <w:pPr>
              <w:rPr>
                <w:b/>
              </w:rPr>
            </w:pPr>
          </w:p>
          <w:p w:rsidR="00DA7D36" w:rsidRDefault="00DA7D36" w:rsidP="00DA7D36">
            <w:pPr>
              <w:rPr>
                <w:b/>
              </w:rPr>
            </w:pPr>
            <w:r>
              <w:rPr>
                <w:b/>
              </w:rPr>
              <w:t>Week 7</w:t>
            </w:r>
          </w:p>
          <w:p w:rsidR="00DA7D36" w:rsidRDefault="00DA7D36" w:rsidP="00DA7D36">
            <w:pPr>
              <w:rPr>
                <w:b/>
              </w:rPr>
            </w:pPr>
          </w:p>
          <w:p w:rsidR="00DA7D36" w:rsidRDefault="00DA7D36" w:rsidP="00DA7D36">
            <w:pPr>
              <w:rPr>
                <w:b/>
              </w:rPr>
            </w:pPr>
          </w:p>
          <w:p w:rsidR="00DA7D36" w:rsidRDefault="00DA7D36" w:rsidP="00DA7D36">
            <w:pPr>
              <w:numPr>
                <w:ilvl w:val="0"/>
                <w:numId w:val="11"/>
              </w:numPr>
              <w:tabs>
                <w:tab w:val="num" w:pos="720"/>
              </w:tabs>
              <w:rPr>
                <w:bCs/>
              </w:rPr>
            </w:pPr>
            <w:r>
              <w:rPr>
                <w:bCs/>
              </w:rPr>
              <w:t>Project 4.</w:t>
            </w:r>
          </w:p>
          <w:p w:rsidR="00DA7D36" w:rsidRDefault="00DA7D36" w:rsidP="00DA7D36">
            <w:pPr>
              <w:rPr>
                <w:bCs/>
              </w:rPr>
            </w:pPr>
          </w:p>
          <w:p w:rsidR="00DA7D36" w:rsidRDefault="00DA7D36" w:rsidP="00DA7D36">
            <w:pPr>
              <w:pStyle w:val="Heading1"/>
              <w:outlineLvl w:val="0"/>
              <w:rPr>
                <w:bCs w:val="0"/>
              </w:rPr>
            </w:pPr>
            <w:r>
              <w:rPr>
                <w:bCs w:val="0"/>
              </w:rPr>
              <w:t>Week 8</w:t>
            </w:r>
          </w:p>
          <w:p w:rsidR="00DA7D36" w:rsidRDefault="00DA7D36" w:rsidP="00DA7D36">
            <w:pPr>
              <w:rPr>
                <w:bCs/>
              </w:rPr>
            </w:pPr>
          </w:p>
          <w:p w:rsidR="00D3115C" w:rsidRPr="00D3115C" w:rsidRDefault="00DA7D36" w:rsidP="00DA7D36">
            <w:pPr>
              <w:numPr>
                <w:ilvl w:val="0"/>
                <w:numId w:val="11"/>
              </w:numPr>
              <w:tabs>
                <w:tab w:val="num" w:pos="720"/>
              </w:tabs>
              <w:rPr>
                <w:bCs/>
              </w:rPr>
            </w:pPr>
            <w:r>
              <w:rPr>
                <w:bCs/>
              </w:rPr>
              <w:t xml:space="preserve">Project 4 </w:t>
            </w:r>
            <w:r>
              <w:rPr>
                <w:b/>
              </w:rPr>
              <w:t xml:space="preserve">Painting Due-critique and </w:t>
            </w:r>
            <w:r w:rsidRPr="00D3115C">
              <w:rPr>
                <w:u w:val="thick"/>
              </w:rPr>
              <w:t>assignment Project 5</w:t>
            </w:r>
            <w:r>
              <w:rPr>
                <w:b/>
              </w:rPr>
              <w:t xml:space="preserve"> portrait/self-portrait </w:t>
            </w:r>
          </w:p>
          <w:p w:rsidR="00DA7D36" w:rsidRDefault="00D3115C" w:rsidP="00D3115C">
            <w:pPr>
              <w:ind w:left="720"/>
              <w:rPr>
                <w:bCs/>
              </w:rPr>
            </w:pPr>
            <w:r>
              <w:rPr>
                <w:b/>
              </w:rPr>
              <w:t xml:space="preserve">This can be a fantasy self-portrait based on </w:t>
            </w:r>
            <w:proofErr w:type="gramStart"/>
            <w:r>
              <w:rPr>
                <w:b/>
              </w:rPr>
              <w:t>a</w:t>
            </w:r>
            <w:proofErr w:type="gramEnd"/>
            <w:r>
              <w:rPr>
                <w:b/>
              </w:rPr>
              <w:t xml:space="preserve"> old-master painting or an imaginative self- portrait.</w:t>
            </w:r>
          </w:p>
          <w:p w:rsidR="00DA7D36" w:rsidRDefault="00DA7D36" w:rsidP="00DA7D36">
            <w:pPr>
              <w:ind w:left="720"/>
              <w:rPr>
                <w:b/>
              </w:rPr>
            </w:pPr>
          </w:p>
          <w:p w:rsidR="00DA7D36" w:rsidRDefault="00DA7D36" w:rsidP="00DA7D36">
            <w:pPr>
              <w:rPr>
                <w:bCs/>
              </w:rPr>
            </w:pPr>
          </w:p>
          <w:p w:rsidR="00DA7D36" w:rsidRDefault="00DA7D36" w:rsidP="00DA7D36">
            <w:pPr>
              <w:pStyle w:val="Heading1"/>
              <w:outlineLvl w:val="0"/>
              <w:rPr>
                <w:bCs w:val="0"/>
              </w:rPr>
            </w:pPr>
            <w:r>
              <w:rPr>
                <w:bCs w:val="0"/>
              </w:rPr>
              <w:t>Week 9 Catch UP</w:t>
            </w:r>
          </w:p>
          <w:p w:rsidR="00DA7D36" w:rsidRDefault="00DA7D36" w:rsidP="00DA7D36">
            <w:pPr>
              <w:rPr>
                <w:b/>
              </w:rPr>
            </w:pPr>
          </w:p>
          <w:p w:rsidR="00DA7D36" w:rsidRDefault="00DA7D36" w:rsidP="00DA7D36">
            <w:pPr>
              <w:ind w:left="360"/>
              <w:rPr>
                <w:b/>
                <w:bCs/>
                <w:sz w:val="40"/>
              </w:rPr>
            </w:pPr>
          </w:p>
          <w:p w:rsidR="00DA7D36" w:rsidRDefault="00DA7D36" w:rsidP="00DA7D36">
            <w:pPr>
              <w:rPr>
                <w:b/>
              </w:rPr>
            </w:pPr>
            <w:r>
              <w:rPr>
                <w:b/>
              </w:rPr>
              <w:t xml:space="preserve">Week 10 </w:t>
            </w:r>
          </w:p>
          <w:p w:rsidR="00DA7D36" w:rsidRDefault="00DA7D36" w:rsidP="00DA7D36">
            <w:pPr>
              <w:rPr>
                <w:b/>
              </w:rPr>
            </w:pPr>
          </w:p>
          <w:p w:rsidR="00DA7D36" w:rsidRDefault="00DA7D36" w:rsidP="00DA7D36">
            <w:pPr>
              <w:numPr>
                <w:ilvl w:val="0"/>
                <w:numId w:val="11"/>
              </w:numPr>
              <w:tabs>
                <w:tab w:val="num" w:pos="720"/>
              </w:tabs>
              <w:rPr>
                <w:bCs/>
              </w:rPr>
            </w:pPr>
            <w:r>
              <w:rPr>
                <w:bCs/>
              </w:rPr>
              <w:t>Project 5 portrait/self-portrait</w:t>
            </w:r>
          </w:p>
          <w:p w:rsidR="00DA7D36" w:rsidRDefault="00DA7D36" w:rsidP="00DA7D36">
            <w:pPr>
              <w:rPr>
                <w:bCs/>
              </w:rPr>
            </w:pPr>
          </w:p>
          <w:p w:rsidR="00DA7D36" w:rsidRDefault="00DA7D36" w:rsidP="00DA7D36">
            <w:pPr>
              <w:pStyle w:val="Heading1"/>
              <w:outlineLvl w:val="0"/>
              <w:rPr>
                <w:bCs w:val="0"/>
              </w:rPr>
            </w:pPr>
            <w:r>
              <w:rPr>
                <w:bCs w:val="0"/>
              </w:rPr>
              <w:t>Week 11</w:t>
            </w:r>
          </w:p>
          <w:p w:rsidR="00DA7D36" w:rsidRDefault="00DA7D36" w:rsidP="00DA7D36">
            <w:pPr>
              <w:rPr>
                <w:b/>
                <w:bCs/>
              </w:rPr>
            </w:pPr>
          </w:p>
          <w:p w:rsidR="00DA7D36" w:rsidRDefault="00DA7D36" w:rsidP="00DA7D36">
            <w:pPr>
              <w:numPr>
                <w:ilvl w:val="0"/>
                <w:numId w:val="11"/>
              </w:numPr>
              <w:tabs>
                <w:tab w:val="num" w:pos="720"/>
              </w:tabs>
              <w:rPr>
                <w:bCs/>
              </w:rPr>
            </w:pPr>
            <w:r>
              <w:rPr>
                <w:bCs/>
              </w:rPr>
              <w:t>Project 5 continued</w:t>
            </w:r>
          </w:p>
          <w:p w:rsidR="00DA7D36" w:rsidRDefault="00DA7D36" w:rsidP="00DA7D36">
            <w:pPr>
              <w:rPr>
                <w:bCs/>
              </w:rPr>
            </w:pPr>
          </w:p>
          <w:p w:rsidR="00DA7D36" w:rsidRDefault="00DA7D36" w:rsidP="00DA7D36">
            <w:pPr>
              <w:pStyle w:val="Heading1"/>
              <w:outlineLvl w:val="0"/>
              <w:rPr>
                <w:b w:val="0"/>
              </w:rPr>
            </w:pPr>
            <w:r>
              <w:t>Week 12</w:t>
            </w:r>
          </w:p>
          <w:p w:rsidR="00DA7D36" w:rsidRDefault="00DA7D36" w:rsidP="00DA7D36">
            <w:pPr>
              <w:numPr>
                <w:ilvl w:val="0"/>
                <w:numId w:val="11"/>
              </w:numPr>
              <w:tabs>
                <w:tab w:val="num" w:pos="720"/>
              </w:tabs>
              <w:rPr>
                <w:bCs/>
              </w:rPr>
            </w:pPr>
            <w:r>
              <w:rPr>
                <w:bCs/>
              </w:rPr>
              <w:t>Project 5 due. Class critique- Introduction of Project 6 Landscape</w:t>
            </w:r>
          </w:p>
          <w:p w:rsidR="00DA7D36" w:rsidRDefault="00DA7D36" w:rsidP="00DA7D36">
            <w:pPr>
              <w:rPr>
                <w:bCs/>
              </w:rPr>
            </w:pPr>
          </w:p>
          <w:p w:rsidR="00DA7D36" w:rsidRDefault="00DA7D36" w:rsidP="00DA7D36">
            <w:pPr>
              <w:rPr>
                <w:b/>
              </w:rPr>
            </w:pPr>
            <w:r>
              <w:rPr>
                <w:b/>
              </w:rPr>
              <w:t xml:space="preserve">Week 13  </w:t>
            </w:r>
            <w:r>
              <w:rPr>
                <w:b/>
                <w:sz w:val="32"/>
                <w:u w:val="single"/>
              </w:rPr>
              <w:t>(Easter Recess- NO CLASS)</w:t>
            </w:r>
          </w:p>
          <w:p w:rsidR="00DA7D36" w:rsidRDefault="00DA7D36" w:rsidP="00DA7D36">
            <w:pPr>
              <w:rPr>
                <w:b/>
              </w:rPr>
            </w:pPr>
          </w:p>
          <w:p w:rsidR="00DA7D36" w:rsidRDefault="00DA7D36" w:rsidP="00DA7D36">
            <w:pPr>
              <w:rPr>
                <w:b/>
              </w:rPr>
            </w:pPr>
            <w:r>
              <w:rPr>
                <w:b/>
              </w:rPr>
              <w:t>Week 14</w:t>
            </w:r>
          </w:p>
          <w:p w:rsidR="00DA7D36" w:rsidRDefault="00DA7D36" w:rsidP="00DA7D36">
            <w:pPr>
              <w:numPr>
                <w:ilvl w:val="0"/>
                <w:numId w:val="11"/>
              </w:numPr>
              <w:tabs>
                <w:tab w:val="num" w:pos="720"/>
              </w:tabs>
              <w:rPr>
                <w:b/>
              </w:rPr>
            </w:pPr>
            <w:r>
              <w:rPr>
                <w:bCs/>
              </w:rPr>
              <w:t>Project 6 - Landscape</w:t>
            </w:r>
          </w:p>
          <w:p w:rsidR="00DA7D36" w:rsidRDefault="00DA7D36" w:rsidP="00DA7D36">
            <w:pPr>
              <w:rPr>
                <w:bCs/>
              </w:rPr>
            </w:pPr>
          </w:p>
          <w:p w:rsidR="00DA7D36" w:rsidRDefault="00DA7D36" w:rsidP="00DA7D36">
            <w:pPr>
              <w:pStyle w:val="Heading1"/>
              <w:outlineLvl w:val="0"/>
              <w:rPr>
                <w:b w:val="0"/>
              </w:rPr>
            </w:pPr>
            <w:r>
              <w:t>Week 15</w:t>
            </w:r>
          </w:p>
          <w:p w:rsidR="00DA7D36" w:rsidRDefault="00DA7D36" w:rsidP="00DA7D36">
            <w:pPr>
              <w:numPr>
                <w:ilvl w:val="0"/>
                <w:numId w:val="11"/>
              </w:numPr>
              <w:tabs>
                <w:tab w:val="num" w:pos="720"/>
              </w:tabs>
              <w:rPr>
                <w:b/>
              </w:rPr>
            </w:pPr>
            <w:r>
              <w:rPr>
                <w:b/>
              </w:rPr>
              <w:t>Last Class- Project 6 due and Final Critique</w:t>
            </w:r>
          </w:p>
          <w:p w:rsidR="00DA7D36" w:rsidRDefault="00DA7D36" w:rsidP="00DA7D36">
            <w:pPr>
              <w:rPr>
                <w:b/>
              </w:rPr>
            </w:pPr>
          </w:p>
          <w:p w:rsidR="00DA7D36" w:rsidRDefault="00DA7D36" w:rsidP="00DA7D36">
            <w:pPr>
              <w:rPr>
                <w:b/>
              </w:rPr>
            </w:pPr>
            <w:r>
              <w:rPr>
                <w:b/>
              </w:rPr>
              <w:t>Week 16</w:t>
            </w:r>
          </w:p>
          <w:p w:rsidR="00DA7D36" w:rsidRDefault="00DA7D36" w:rsidP="00DA7D36">
            <w:pPr>
              <w:numPr>
                <w:ilvl w:val="0"/>
                <w:numId w:val="11"/>
              </w:numPr>
              <w:tabs>
                <w:tab w:val="num" w:pos="720"/>
              </w:tabs>
              <w:rPr>
                <w:b/>
              </w:rPr>
            </w:pPr>
            <w:r>
              <w:rPr>
                <w:b/>
              </w:rPr>
              <w:t xml:space="preserve"> Selection for Student Show- Preparation</w:t>
            </w:r>
          </w:p>
          <w:p w:rsidR="00DA7D36" w:rsidRDefault="00DA7D36" w:rsidP="00DA7D36">
            <w:pPr>
              <w:rPr>
                <w:b/>
              </w:rPr>
            </w:pPr>
          </w:p>
          <w:p w:rsidR="00DA7D36" w:rsidRDefault="00DA7D36" w:rsidP="00DA7D36">
            <w:pPr>
              <w:rPr>
                <w:b/>
              </w:rPr>
            </w:pPr>
            <w:r>
              <w:rPr>
                <w:b/>
              </w:rPr>
              <w:t>Week 17</w:t>
            </w:r>
          </w:p>
          <w:p w:rsidR="00DA7D36" w:rsidRDefault="00DA7D36" w:rsidP="00DA7D36">
            <w:pPr>
              <w:numPr>
                <w:ilvl w:val="0"/>
                <w:numId w:val="11"/>
              </w:numPr>
              <w:tabs>
                <w:tab w:val="num" w:pos="720"/>
              </w:tabs>
              <w:rPr>
                <w:b/>
              </w:rPr>
            </w:pPr>
            <w:r>
              <w:rPr>
                <w:b/>
              </w:rPr>
              <w:t>Installation of Student Exhibition</w:t>
            </w:r>
          </w:p>
          <w:p w:rsidR="00DA7D36" w:rsidRDefault="00DA7D36" w:rsidP="00DA7D36">
            <w:pPr>
              <w:rPr>
                <w:b/>
              </w:rPr>
            </w:pPr>
          </w:p>
          <w:p w:rsidR="00DA7D36" w:rsidRDefault="00DA7D36" w:rsidP="00DA7D36">
            <w:pPr>
              <w:rPr>
                <w:b/>
              </w:rPr>
            </w:pPr>
          </w:p>
          <w:p w:rsidR="00DA7D36" w:rsidRDefault="00DA7D36" w:rsidP="00DA7D36">
            <w:pPr>
              <w:rPr>
                <w:b/>
              </w:rPr>
            </w:pPr>
          </w:p>
          <w:p w:rsidR="00DA7D36" w:rsidRDefault="00DA7D36" w:rsidP="00DA7D36">
            <w:pPr>
              <w:rPr>
                <w:b/>
              </w:rPr>
            </w:pPr>
          </w:p>
          <w:p w:rsidR="00EB64D3" w:rsidRDefault="00EB64D3" w:rsidP="00EB64D3"/>
          <w:p w:rsidR="00EB64D3" w:rsidRDefault="00EB64D3" w:rsidP="00EB64D3">
            <w:pPr>
              <w:rPr>
                <w:rFonts w:ascii="Calibri" w:eastAsia="Times New Roman" w:hAnsi="Calibri" w:cs="Times New Roman"/>
                <w:b/>
              </w:rPr>
            </w:pPr>
          </w:p>
          <w:p w:rsidR="00EB64D3" w:rsidRDefault="00EB64D3" w:rsidP="00954AE5">
            <w:pPr>
              <w:ind w:left="720"/>
              <w:rPr>
                <w:rFonts w:ascii="Calibri" w:eastAsia="Times New Roman" w:hAnsi="Calibri" w:cs="Times New Roman"/>
                <w:b/>
              </w:rPr>
            </w:pPr>
          </w:p>
          <w:p w:rsidR="00EB64D3" w:rsidRDefault="00EB64D3" w:rsidP="00EB64D3">
            <w:pPr>
              <w:rPr>
                <w:rFonts w:ascii="Calibri" w:eastAsia="Times New Roman" w:hAnsi="Calibri" w:cs="Times New Roman"/>
                <w:b/>
              </w:rPr>
            </w:pPr>
          </w:p>
          <w:p w:rsidR="00EB64D3" w:rsidRDefault="00EB64D3" w:rsidP="00EB64D3">
            <w:pPr>
              <w:numPr>
                <w:ilvl w:val="0"/>
                <w:numId w:val="11"/>
              </w:numPr>
              <w:rPr>
                <w:rFonts w:ascii="Calibri" w:eastAsia="Times New Roman" w:hAnsi="Calibri" w:cs="Times New Roman"/>
                <w:b/>
              </w:rPr>
            </w:pPr>
            <w:r>
              <w:rPr>
                <w:rFonts w:ascii="Calibri" w:eastAsia="Times New Roman" w:hAnsi="Calibri" w:cs="Times New Roman"/>
                <w:bCs/>
              </w:rPr>
              <w:t>All work due for student exhibition- Participation in installation of show required</w:t>
            </w:r>
          </w:p>
          <w:p w:rsidR="00EB64D3" w:rsidRDefault="00EB64D3" w:rsidP="00EB64D3">
            <w:pPr>
              <w:numPr>
                <w:ilvl w:val="0"/>
                <w:numId w:val="11"/>
              </w:numPr>
              <w:rPr>
                <w:rFonts w:ascii="Calibri" w:eastAsia="Times New Roman" w:hAnsi="Calibri" w:cs="Times New Roman"/>
              </w:rPr>
            </w:pPr>
            <w:r>
              <w:rPr>
                <w:rFonts w:ascii="Calibri" w:eastAsia="Times New Roman" w:hAnsi="Calibri" w:cs="Times New Roman"/>
              </w:rPr>
              <w:t>Portfolio review</w:t>
            </w:r>
          </w:p>
          <w:p w:rsidR="00EB64D3" w:rsidRDefault="00EB64D3" w:rsidP="00EB64D3">
            <w:pPr>
              <w:rPr>
                <w:rFonts w:ascii="Calibri" w:eastAsia="Times New Roman" w:hAnsi="Calibri" w:cs="Times New Roman"/>
              </w:rPr>
            </w:pPr>
          </w:p>
          <w:p w:rsidR="00EB64D3" w:rsidRDefault="00EB64D3" w:rsidP="00EB64D3">
            <w:pPr>
              <w:rPr>
                <w:rFonts w:ascii="Calibri" w:eastAsia="Times New Roman" w:hAnsi="Calibri" w:cs="Times New Roman"/>
              </w:rPr>
            </w:pPr>
          </w:p>
          <w:p w:rsidR="00F65257" w:rsidRPr="0088491E" w:rsidRDefault="00F65257" w:rsidP="00623768">
            <w:pPr>
              <w:rPr>
                <w:rFonts w:cs="Tahoma"/>
                <w:sz w:val="18"/>
                <w:szCs w:val="24"/>
              </w:rPr>
            </w:pPr>
          </w:p>
          <w:p w:rsidR="00EF783B" w:rsidRPr="00833D7E" w:rsidRDefault="00EF783B" w:rsidP="00623768">
            <w:pPr>
              <w:rPr>
                <w:rFonts w:cs="Tahoma"/>
                <w:b/>
                <w:smallCaps/>
                <w:sz w:val="24"/>
                <w:szCs w:val="24"/>
              </w:rPr>
            </w:pPr>
          </w:p>
        </w:tc>
      </w:tr>
      <w:tr w:rsidR="00F65257" w:rsidRPr="00833D7E">
        <w:tc>
          <w:tcPr>
            <w:tcW w:w="9648" w:type="dxa"/>
            <w:gridSpan w:val="9"/>
          </w:tcPr>
          <w:p w:rsidR="00944F32" w:rsidRDefault="00F95CBB" w:rsidP="00944F32">
            <w:pPr>
              <w:numPr>
                <w:ilvl w:val="0"/>
                <w:numId w:val="8"/>
              </w:numPr>
              <w:rPr>
                <w:b/>
                <w:bCs/>
              </w:rPr>
            </w:pPr>
            <w:r>
              <w:t>Objectives</w:t>
            </w:r>
            <w:r w:rsidR="00944F32">
              <w:t xml:space="preserve"> Students will study selected master artists from the past and present for the purpose of exploring painting through the ages and across cultures</w:t>
            </w:r>
          </w:p>
          <w:p w:rsidR="00944F32" w:rsidRDefault="00944F32" w:rsidP="00944F32">
            <w:pPr>
              <w:numPr>
                <w:ilvl w:val="0"/>
                <w:numId w:val="8"/>
              </w:numPr>
              <w:rPr>
                <w:b/>
                <w:bCs/>
              </w:rPr>
            </w:pPr>
            <w:r>
              <w:t>Students will paint from still life, landscape, and architectural subjects in order to begin to observe and translate 3-D forms into a 2-D surface.</w:t>
            </w:r>
          </w:p>
          <w:p w:rsidR="00944F32" w:rsidRDefault="00944F32" w:rsidP="00944F32">
            <w:pPr>
              <w:numPr>
                <w:ilvl w:val="0"/>
                <w:numId w:val="8"/>
              </w:numPr>
              <w:rPr>
                <w:b/>
                <w:bCs/>
              </w:rPr>
            </w:pPr>
            <w:r>
              <w:t xml:space="preserve">Students will produce small studies and participate in critiques in order to find creative solutions to visual problems. </w:t>
            </w:r>
          </w:p>
          <w:p w:rsidR="00944F32" w:rsidRDefault="00944F32" w:rsidP="00944F32">
            <w:pPr>
              <w:numPr>
                <w:ilvl w:val="0"/>
                <w:numId w:val="8"/>
              </w:numPr>
              <w:rPr>
                <w:b/>
                <w:bCs/>
              </w:rPr>
            </w:pPr>
            <w:r>
              <w:t>Students will attend lectures about, and paint with the required materials in order to gain proficiency with these materials</w:t>
            </w:r>
          </w:p>
          <w:p w:rsidR="00F95CBB" w:rsidRDefault="00F95CBB" w:rsidP="00F95CBB">
            <w:pPr>
              <w:pStyle w:val="Heading1"/>
              <w:outlineLvl w:val="0"/>
            </w:pPr>
          </w:p>
          <w:p w:rsidR="00F95CBB" w:rsidRDefault="00F95CBB" w:rsidP="00F95CBB">
            <w:pPr>
              <w:rPr>
                <w:b/>
                <w:bCs/>
              </w:rPr>
            </w:pPr>
          </w:p>
          <w:p w:rsidR="00F65257" w:rsidRDefault="00F65257" w:rsidP="00F65257">
            <w:pPr>
              <w:pStyle w:val="CommentText"/>
              <w:spacing w:before="60"/>
              <w:rPr>
                <w:rFonts w:ascii="Courier New" w:hAnsi="Courier New"/>
                <w:color w:val="000000"/>
                <w:sz w:val="24"/>
              </w:rPr>
            </w:pPr>
          </w:p>
          <w:p w:rsidR="00944F32" w:rsidRPr="00944F32" w:rsidRDefault="00276E9E" w:rsidP="00944F32">
            <w:pPr>
              <w:numPr>
                <w:ilvl w:val="0"/>
                <w:numId w:val="12"/>
              </w:numPr>
              <w:rPr>
                <w:b/>
              </w:rPr>
            </w:pPr>
            <w:r w:rsidRPr="00944F32">
              <w:rPr>
                <w:b/>
              </w:rPr>
              <w:t>Goals</w:t>
            </w:r>
            <w:r w:rsidR="00944F32" w:rsidRPr="00944F32">
              <w:rPr>
                <w:b/>
              </w:rPr>
              <w:t xml:space="preserve"> </w:t>
            </w:r>
          </w:p>
          <w:p w:rsidR="00944F32" w:rsidRDefault="00944F32" w:rsidP="00944F32">
            <w:pPr>
              <w:numPr>
                <w:ilvl w:val="0"/>
                <w:numId w:val="12"/>
              </w:numPr>
            </w:pPr>
            <w:r>
              <w:t>To further explore the elements of 2-D design as related to representational and non-representational painting</w:t>
            </w:r>
          </w:p>
          <w:p w:rsidR="00944F32" w:rsidRDefault="00944F32" w:rsidP="00944F32">
            <w:pPr>
              <w:numPr>
                <w:ilvl w:val="0"/>
                <w:numId w:val="12"/>
              </w:numPr>
            </w:pPr>
            <w:r>
              <w:t>To further explore the creation of the illusion of 3-D form and color on a 2-D surface.</w:t>
            </w:r>
          </w:p>
          <w:p w:rsidR="00944F32" w:rsidRDefault="00944F32" w:rsidP="00944F32">
            <w:pPr>
              <w:numPr>
                <w:ilvl w:val="0"/>
                <w:numId w:val="12"/>
              </w:numPr>
            </w:pPr>
            <w:r>
              <w:t>To continue to engage in group criticism</w:t>
            </w:r>
          </w:p>
          <w:p w:rsidR="00944F32" w:rsidRDefault="00944F32" w:rsidP="00944F32">
            <w:pPr>
              <w:numPr>
                <w:ilvl w:val="0"/>
                <w:numId w:val="12"/>
              </w:numPr>
            </w:pPr>
            <w:r>
              <w:t>To gain proficiency with materials used in this course</w:t>
            </w:r>
          </w:p>
          <w:p w:rsidR="00944F32" w:rsidRDefault="00944F32" w:rsidP="00944F32">
            <w:pPr>
              <w:numPr>
                <w:ilvl w:val="0"/>
                <w:numId w:val="12"/>
              </w:numPr>
            </w:pPr>
            <w:r>
              <w:t>To begin to explore a more individual expression</w:t>
            </w:r>
          </w:p>
          <w:p w:rsidR="00276E9E" w:rsidRDefault="00276E9E" w:rsidP="00276E9E">
            <w:pPr>
              <w:pStyle w:val="Heading1"/>
              <w:outlineLvl w:val="0"/>
            </w:pPr>
          </w:p>
          <w:p w:rsidR="00276E9E" w:rsidRDefault="00276E9E" w:rsidP="00276E9E"/>
          <w:p w:rsidR="00944F32" w:rsidRPr="00944F32" w:rsidRDefault="00276E9E" w:rsidP="00944F32">
            <w:pPr>
              <w:numPr>
                <w:ilvl w:val="0"/>
                <w:numId w:val="13"/>
              </w:numPr>
              <w:rPr>
                <w:b/>
                <w:bCs/>
              </w:rPr>
            </w:pPr>
            <w:r w:rsidRPr="00944F32">
              <w:rPr>
                <w:b/>
              </w:rPr>
              <w:t>Specific Outcomes</w:t>
            </w:r>
            <w:r w:rsidR="00944F32" w:rsidRPr="00944F32">
              <w:rPr>
                <w:b/>
              </w:rPr>
              <w:t xml:space="preserve"> </w:t>
            </w:r>
          </w:p>
          <w:p w:rsidR="00944F32" w:rsidRDefault="00944F32" w:rsidP="00944F32">
            <w:pPr>
              <w:numPr>
                <w:ilvl w:val="0"/>
                <w:numId w:val="13"/>
              </w:numPr>
              <w:rPr>
                <w:b/>
                <w:bCs/>
              </w:rPr>
            </w:pPr>
            <w:r>
              <w:t>Students will produce a portfolio of work for review.  All work done during the semester should be included in the portfolio.</w:t>
            </w:r>
          </w:p>
          <w:p w:rsidR="00944F32" w:rsidRDefault="00944F32" w:rsidP="00944F32">
            <w:pPr>
              <w:numPr>
                <w:ilvl w:val="0"/>
                <w:numId w:val="13"/>
              </w:numPr>
              <w:rPr>
                <w:b/>
                <w:bCs/>
              </w:rPr>
            </w:pPr>
            <w:r>
              <w:t>Students should be able to produce five paintings or more to be included in their portfolio</w:t>
            </w:r>
          </w:p>
          <w:p w:rsidR="00944F32" w:rsidRDefault="00944F32" w:rsidP="00944F32">
            <w:pPr>
              <w:numPr>
                <w:ilvl w:val="0"/>
                <w:numId w:val="13"/>
              </w:numPr>
              <w:rPr>
                <w:b/>
                <w:bCs/>
              </w:rPr>
            </w:pPr>
            <w:r>
              <w:t xml:space="preserve">Students should be able to identify elements of art and design. </w:t>
            </w:r>
            <w:proofErr w:type="gramStart"/>
            <w:r>
              <w:t>creation</w:t>
            </w:r>
            <w:proofErr w:type="gramEnd"/>
            <w:r>
              <w:t xml:space="preserve"> of their </w:t>
            </w:r>
          </w:p>
          <w:p w:rsidR="00944F32" w:rsidRDefault="00944F32" w:rsidP="00944F32">
            <w:pPr>
              <w:numPr>
                <w:ilvl w:val="0"/>
                <w:numId w:val="13"/>
              </w:numPr>
              <w:rPr>
                <w:b/>
                <w:bCs/>
              </w:rPr>
            </w:pPr>
            <w:r>
              <w:t>Students should be able to critique a work of art verbally, in class, and also write about a work of art.</w:t>
            </w:r>
          </w:p>
          <w:p w:rsidR="00944F32" w:rsidRDefault="00944F32" w:rsidP="00944F32">
            <w:pPr>
              <w:numPr>
                <w:ilvl w:val="0"/>
                <w:numId w:val="13"/>
              </w:numPr>
            </w:pPr>
            <w:r>
              <w:t>Students should be able to identify surface anatomy.</w:t>
            </w:r>
          </w:p>
          <w:p w:rsidR="00944F32" w:rsidRDefault="00944F32" w:rsidP="00944F32">
            <w:pPr>
              <w:numPr>
                <w:ilvl w:val="0"/>
                <w:numId w:val="13"/>
              </w:numPr>
            </w:pPr>
            <w:r>
              <w:t>Students should be able to produce an end of semester exhibition</w:t>
            </w:r>
          </w:p>
          <w:p w:rsidR="00276E9E" w:rsidRDefault="00276E9E" w:rsidP="00276E9E">
            <w:pPr>
              <w:pStyle w:val="Heading1"/>
              <w:outlineLvl w:val="0"/>
            </w:pPr>
          </w:p>
          <w:p w:rsidR="00276E9E" w:rsidRDefault="00276E9E" w:rsidP="00276E9E">
            <w:pPr>
              <w:rPr>
                <w:b/>
                <w:bCs/>
              </w:rPr>
            </w:pPr>
          </w:p>
          <w:p w:rsidR="00F65257" w:rsidRDefault="00F65257" w:rsidP="00F65257">
            <w:pPr>
              <w:pStyle w:val="CommentText"/>
              <w:spacing w:before="60"/>
              <w:ind w:left="435"/>
              <w:rPr>
                <w:rFonts w:ascii="Courier New" w:hAnsi="Courier New"/>
                <w:color w:val="000000"/>
                <w:sz w:val="24"/>
              </w:rPr>
            </w:pPr>
          </w:p>
          <w:p w:rsidR="00F65257" w:rsidRDefault="00F65257" w:rsidP="00F65257">
            <w:pPr>
              <w:pStyle w:val="CommentText"/>
              <w:spacing w:before="60"/>
              <w:ind w:left="435"/>
              <w:rPr>
                <w:rFonts w:ascii="Courier New" w:hAnsi="Courier New"/>
                <w:color w:val="000000"/>
                <w:sz w:val="24"/>
              </w:rPr>
            </w:pPr>
          </w:p>
          <w:p w:rsidR="00F65257" w:rsidRDefault="00F65257" w:rsidP="00F95CBB">
            <w:pPr>
              <w:pStyle w:val="CommentText"/>
              <w:spacing w:before="60"/>
              <w:rPr>
                <w:rFonts w:ascii="Courier New" w:hAnsi="Courier New"/>
                <w:color w:val="000000"/>
              </w:rPr>
            </w:pPr>
          </w:p>
        </w:tc>
      </w:tr>
      <w:tr w:rsidR="00F65257" w:rsidRPr="00833D7E">
        <w:tc>
          <w:tcPr>
            <w:tcW w:w="9648" w:type="dxa"/>
            <w:gridSpan w:val="9"/>
          </w:tcPr>
          <w:p w:rsidR="00F65257" w:rsidRDefault="00F65257" w:rsidP="003E3FDD">
            <w:pPr>
              <w:rPr>
                <w:rFonts w:cs="Tahoma"/>
                <w:b/>
                <w:smallCaps/>
                <w:sz w:val="24"/>
                <w:szCs w:val="24"/>
              </w:rPr>
            </w:pPr>
          </w:p>
          <w:p w:rsidR="00F95CBB" w:rsidRDefault="00F95CBB" w:rsidP="003E3FDD">
            <w:pPr>
              <w:rPr>
                <w:rFonts w:cs="Tahoma"/>
                <w:b/>
                <w:smallCaps/>
                <w:sz w:val="24"/>
                <w:szCs w:val="24"/>
              </w:rPr>
            </w:pPr>
          </w:p>
          <w:p w:rsidR="00F95CBB" w:rsidRDefault="00F95CBB" w:rsidP="00F95CBB">
            <w:pPr>
              <w:pStyle w:val="Heading2"/>
              <w:outlineLvl w:val="1"/>
              <w:rPr>
                <w:b w:val="0"/>
              </w:rPr>
            </w:pPr>
            <w:r>
              <w:t>Assessment</w:t>
            </w:r>
          </w:p>
          <w:p w:rsidR="00F95CBB" w:rsidRDefault="00A5084A" w:rsidP="00F95CBB">
            <w:pPr>
              <w:numPr>
                <w:ilvl w:val="0"/>
                <w:numId w:val="9"/>
              </w:numPr>
              <w:rPr>
                <w:bCs/>
                <w:sz w:val="28"/>
              </w:rPr>
            </w:pPr>
            <w:r>
              <w:rPr>
                <w:bCs/>
                <w:sz w:val="28"/>
              </w:rPr>
              <w:t>In- class work- 7</w:t>
            </w:r>
            <w:r w:rsidR="00954AE5">
              <w:rPr>
                <w:bCs/>
                <w:sz w:val="28"/>
              </w:rPr>
              <w:t>0</w:t>
            </w:r>
            <w:r w:rsidR="00F95CBB">
              <w:rPr>
                <w:bCs/>
                <w:sz w:val="28"/>
              </w:rPr>
              <w:t>% of your grade</w:t>
            </w:r>
          </w:p>
          <w:p w:rsidR="00F95CBB" w:rsidRDefault="00A5084A" w:rsidP="00F95CBB">
            <w:pPr>
              <w:numPr>
                <w:ilvl w:val="0"/>
                <w:numId w:val="9"/>
              </w:numPr>
              <w:rPr>
                <w:bCs/>
                <w:sz w:val="28"/>
              </w:rPr>
            </w:pPr>
            <w:r>
              <w:rPr>
                <w:bCs/>
                <w:sz w:val="28"/>
              </w:rPr>
              <w:t>Home –work and major projects- 30</w:t>
            </w:r>
            <w:r w:rsidR="00F95CBB">
              <w:rPr>
                <w:bCs/>
                <w:sz w:val="28"/>
              </w:rPr>
              <w:t xml:space="preserve"> % of your grade</w:t>
            </w:r>
          </w:p>
          <w:p w:rsidR="00F95CBB" w:rsidRDefault="00F95CBB" w:rsidP="00F95CBB">
            <w:pPr>
              <w:rPr>
                <w:bCs/>
                <w:sz w:val="28"/>
              </w:rPr>
            </w:pPr>
          </w:p>
          <w:p w:rsidR="00F95CBB" w:rsidRDefault="00F95CBB" w:rsidP="00F95CBB">
            <w:pPr>
              <w:rPr>
                <w:bCs/>
                <w:sz w:val="28"/>
              </w:rPr>
            </w:pPr>
            <w:r>
              <w:rPr>
                <w:bCs/>
                <w:sz w:val="28"/>
              </w:rPr>
              <w:t xml:space="preserve">There will be individual and class critiques.  Each project will have a class critique.  You </w:t>
            </w:r>
            <w:r>
              <w:rPr>
                <w:bCs/>
                <w:sz w:val="28"/>
                <w:u w:val="single"/>
              </w:rPr>
              <w:t>must</w:t>
            </w:r>
            <w:r>
              <w:rPr>
                <w:bCs/>
                <w:sz w:val="28"/>
              </w:rPr>
              <w:t xml:space="preserve"> attend these critiques. Each project will be graded.</w:t>
            </w:r>
          </w:p>
          <w:p w:rsidR="00F95CBB" w:rsidRDefault="00F95CBB" w:rsidP="00F95CBB">
            <w:pPr>
              <w:rPr>
                <w:bCs/>
                <w:sz w:val="28"/>
              </w:rPr>
            </w:pPr>
          </w:p>
          <w:p w:rsidR="00F95CBB" w:rsidRPr="00F95CBB" w:rsidRDefault="00F95CBB" w:rsidP="003E3FDD">
            <w:pPr>
              <w:rPr>
                <w:b/>
                <w:sz w:val="28"/>
                <w:u w:val="words"/>
              </w:rPr>
            </w:pPr>
            <w:r>
              <w:rPr>
                <w:b/>
                <w:sz w:val="28"/>
              </w:rPr>
              <w:t xml:space="preserve">Final grading is done by portfolio review- </w:t>
            </w:r>
            <w:r>
              <w:rPr>
                <w:b/>
                <w:sz w:val="28"/>
                <w:u w:val="words"/>
              </w:rPr>
              <w:t>save all of your work- sketches, notes everything.</w:t>
            </w:r>
          </w:p>
          <w:p w:rsidR="00F65257" w:rsidRPr="003E3FDD" w:rsidRDefault="00F65257" w:rsidP="003E3FDD">
            <w:pPr>
              <w:rPr>
                <w:rFonts w:cs="Tahoma"/>
                <w:b/>
                <w:smallCaps/>
                <w:sz w:val="24"/>
                <w:szCs w:val="24"/>
              </w:rPr>
            </w:pPr>
          </w:p>
          <w:p w:rsidR="00F65257" w:rsidRDefault="00F65257" w:rsidP="003E3FDD">
            <w:pPr>
              <w:rPr>
                <w:rFonts w:ascii="Courier New" w:eastAsia="Gulim" w:hAnsi="Courier New"/>
                <w:sz w:val="24"/>
                <w:lang w:eastAsia="ko-KR"/>
              </w:rPr>
            </w:pPr>
            <w:proofErr w:type="spellStart"/>
            <w:r w:rsidRPr="00530F5B">
              <w:rPr>
                <w:rFonts w:ascii="Courier New" w:eastAsia="Gulim" w:hAnsi="Courier New"/>
                <w:b/>
                <w:sz w:val="24"/>
                <w:lang w:eastAsia="ko-KR"/>
              </w:rPr>
              <w:t>Attendenance</w:t>
            </w:r>
            <w:proofErr w:type="spellEnd"/>
            <w:r w:rsidRPr="00530F5B">
              <w:rPr>
                <w:rFonts w:ascii="Courier New" w:eastAsia="Gulim" w:hAnsi="Courier New"/>
                <w:b/>
                <w:sz w:val="24"/>
                <w:lang w:eastAsia="ko-KR"/>
              </w:rPr>
              <w:t xml:space="preserve"> is required</w:t>
            </w:r>
            <w:r>
              <w:rPr>
                <w:rFonts w:ascii="Courier New" w:eastAsia="Gulim" w:hAnsi="Courier New"/>
                <w:sz w:val="24"/>
                <w:lang w:eastAsia="ko-KR"/>
              </w:rPr>
              <w:t xml:space="preserve">. There are approximately </w:t>
            </w:r>
            <w:r w:rsidRPr="0054352D">
              <w:rPr>
                <w:rFonts w:ascii="Courier New" w:eastAsia="Gulim" w:hAnsi="Courier New"/>
                <w:b/>
                <w:sz w:val="24"/>
                <w:lang w:eastAsia="ko-KR"/>
              </w:rPr>
              <w:t>only 28 classes</w:t>
            </w:r>
            <w:r>
              <w:rPr>
                <w:rFonts w:ascii="Courier New" w:eastAsia="Gulim" w:hAnsi="Courier New"/>
                <w:sz w:val="24"/>
                <w:lang w:eastAsia="ko-KR"/>
              </w:rPr>
              <w:t xml:space="preserve"> and the </w:t>
            </w:r>
            <w:r w:rsidRPr="0054352D">
              <w:rPr>
                <w:rFonts w:ascii="Courier New" w:eastAsia="Gulim" w:hAnsi="Courier New"/>
                <w:b/>
                <w:sz w:val="24"/>
                <w:lang w:eastAsia="ko-KR"/>
              </w:rPr>
              <w:t xml:space="preserve">six hours per week </w:t>
            </w:r>
            <w:r>
              <w:rPr>
                <w:rFonts w:ascii="Courier New" w:eastAsia="Gulim" w:hAnsi="Courier New"/>
                <w:sz w:val="24"/>
                <w:lang w:eastAsia="ko-KR"/>
              </w:rPr>
              <w:t xml:space="preserve">of Studio time cannot be replicated or made-up, this is why </w:t>
            </w:r>
            <w:r w:rsidRPr="0054352D">
              <w:rPr>
                <w:rFonts w:ascii="Courier New" w:eastAsia="Gulim" w:hAnsi="Courier New"/>
                <w:b/>
                <w:sz w:val="24"/>
                <w:lang w:eastAsia="ko-KR"/>
              </w:rPr>
              <w:t>70% of your grade is linked to your time and performance in the studio (classroom)</w:t>
            </w:r>
            <w:r>
              <w:rPr>
                <w:rFonts w:ascii="Courier New" w:eastAsia="Gulim" w:hAnsi="Courier New"/>
                <w:sz w:val="24"/>
                <w:lang w:eastAsia="ko-KR"/>
              </w:rPr>
              <w:t xml:space="preserve">. </w:t>
            </w:r>
            <w:r w:rsidRPr="00530F5B">
              <w:rPr>
                <w:rFonts w:ascii="Courier New" w:eastAsia="Gulim" w:hAnsi="Courier New"/>
                <w:b/>
                <w:sz w:val="24"/>
                <w:lang w:eastAsia="ko-KR"/>
              </w:rPr>
              <w:t>Absence excuses are not applicable</w:t>
            </w:r>
            <w:r>
              <w:rPr>
                <w:rFonts w:ascii="Courier New" w:eastAsia="Gulim" w:hAnsi="Courier New"/>
                <w:b/>
                <w:sz w:val="24"/>
                <w:lang w:eastAsia="ko-KR"/>
              </w:rPr>
              <w:t xml:space="preserve">. </w:t>
            </w:r>
            <w:r w:rsidR="00221D27">
              <w:rPr>
                <w:rFonts w:ascii="Courier New" w:eastAsia="Gulim" w:hAnsi="Courier New"/>
                <w:b/>
                <w:sz w:val="24"/>
                <w:lang w:eastAsia="ko-KR"/>
              </w:rPr>
              <w:t>Consistent</w:t>
            </w:r>
            <w:r>
              <w:rPr>
                <w:rFonts w:ascii="Courier New" w:eastAsia="Gulim" w:hAnsi="Courier New"/>
                <w:b/>
                <w:sz w:val="24"/>
                <w:lang w:eastAsia="ko-KR"/>
              </w:rPr>
              <w:t xml:space="preserve"> tardiness will be marked as absent, 20min. late is tardy, </w:t>
            </w:r>
            <w:r w:rsidR="00214FB5">
              <w:rPr>
                <w:rFonts w:ascii="Courier New" w:eastAsia="Gulim" w:hAnsi="Courier New"/>
                <w:b/>
                <w:sz w:val="24"/>
                <w:lang w:eastAsia="ko-KR"/>
              </w:rPr>
              <w:t>and</w:t>
            </w:r>
            <w:r w:rsidR="00794632">
              <w:rPr>
                <w:rFonts w:ascii="Courier New" w:eastAsia="Gulim" w:hAnsi="Courier New"/>
                <w:b/>
                <w:sz w:val="24"/>
                <w:lang w:eastAsia="ko-KR"/>
              </w:rPr>
              <w:t xml:space="preserve"> </w:t>
            </w:r>
            <w:proofErr w:type="gramStart"/>
            <w:r w:rsidR="00794632">
              <w:rPr>
                <w:rFonts w:ascii="Courier New" w:eastAsia="Gulim" w:hAnsi="Courier New"/>
                <w:b/>
                <w:sz w:val="24"/>
                <w:lang w:eastAsia="ko-KR"/>
              </w:rPr>
              <w:t>three</w:t>
            </w:r>
            <w:proofErr w:type="gramEnd"/>
            <w:r>
              <w:rPr>
                <w:rFonts w:ascii="Courier New" w:eastAsia="Gulim" w:hAnsi="Courier New"/>
                <w:b/>
                <w:sz w:val="24"/>
                <w:lang w:eastAsia="ko-KR"/>
              </w:rPr>
              <w:t xml:space="preserve"> times tardy is one absence.</w:t>
            </w:r>
            <w:r>
              <w:rPr>
                <w:rFonts w:ascii="Courier New" w:eastAsia="Gulim" w:hAnsi="Courier New"/>
                <w:sz w:val="24"/>
                <w:lang w:eastAsia="ko-KR"/>
              </w:rPr>
              <w:t xml:space="preserve"> </w:t>
            </w:r>
          </w:p>
          <w:p w:rsidR="00F65257" w:rsidRDefault="00F65257" w:rsidP="003E3FDD">
            <w:pPr>
              <w:rPr>
                <w:rFonts w:ascii="Courier New" w:eastAsia="Gulim" w:hAnsi="Courier New"/>
                <w:sz w:val="24"/>
                <w:lang w:eastAsia="ko-KR"/>
              </w:rPr>
            </w:pPr>
          </w:p>
          <w:p w:rsidR="00F65257" w:rsidRPr="00AE2866" w:rsidRDefault="00F65257" w:rsidP="003E3FDD">
            <w:pPr>
              <w:rPr>
                <w:rFonts w:ascii="Courier New" w:eastAsia="Gulim" w:hAnsi="Courier New"/>
                <w:b/>
                <w:sz w:val="24"/>
                <w:lang w:eastAsia="ko-KR"/>
              </w:rPr>
            </w:pPr>
            <w:r>
              <w:rPr>
                <w:rFonts w:ascii="Courier New" w:eastAsia="Gulim" w:hAnsi="Courier New"/>
                <w:sz w:val="24"/>
                <w:lang w:eastAsia="ko-KR"/>
              </w:rPr>
              <w:t xml:space="preserve">  </w:t>
            </w:r>
            <w:r w:rsidRPr="00AE2866">
              <w:rPr>
                <w:rFonts w:ascii="Courier New" w:eastAsia="Gulim" w:hAnsi="Courier New"/>
                <w:b/>
                <w:sz w:val="24"/>
                <w:lang w:eastAsia="ko-KR"/>
              </w:rPr>
              <w:t xml:space="preserve">From a strictly mathematical perspective </w:t>
            </w:r>
          </w:p>
          <w:p w:rsidR="00F65257" w:rsidRPr="00AE2866" w:rsidRDefault="00F65257" w:rsidP="003E3FDD">
            <w:pPr>
              <w:rPr>
                <w:rFonts w:ascii="Courier New" w:eastAsia="Gulim" w:hAnsi="Courier New"/>
                <w:b/>
                <w:lang w:eastAsia="ko-KR"/>
              </w:rPr>
            </w:pPr>
            <w:r w:rsidRPr="00AE2866">
              <w:rPr>
                <w:rFonts w:ascii="Courier New" w:eastAsia="Gulim" w:hAnsi="Courier New"/>
                <w:b/>
                <w:lang w:eastAsia="ko-KR"/>
              </w:rPr>
              <w:t xml:space="preserve">A student with 4 </w:t>
            </w:r>
            <w:r w:rsidR="00221D27" w:rsidRPr="00AE2866">
              <w:rPr>
                <w:rFonts w:ascii="Courier New" w:eastAsia="Gulim" w:hAnsi="Courier New"/>
                <w:b/>
                <w:lang w:eastAsia="ko-KR"/>
              </w:rPr>
              <w:t>absences</w:t>
            </w:r>
            <w:r w:rsidRPr="00AE2866">
              <w:rPr>
                <w:rFonts w:ascii="Courier New" w:eastAsia="Gulim" w:hAnsi="Courier New"/>
                <w:b/>
                <w:lang w:eastAsia="ko-KR"/>
              </w:rPr>
              <w:t xml:space="preserve"> from class cannot achieve a grade higher than a B+ </w:t>
            </w:r>
          </w:p>
          <w:p w:rsidR="00F65257" w:rsidRPr="00AE2866" w:rsidRDefault="00F65257" w:rsidP="003E3FDD">
            <w:pPr>
              <w:rPr>
                <w:rFonts w:ascii="Courier New" w:eastAsia="Gulim" w:hAnsi="Courier New"/>
                <w:b/>
                <w:lang w:eastAsia="ko-KR"/>
              </w:rPr>
            </w:pPr>
            <w:r w:rsidRPr="00AE2866">
              <w:rPr>
                <w:rFonts w:ascii="Courier New" w:eastAsia="Gulim" w:hAnsi="Courier New"/>
                <w:b/>
                <w:lang w:eastAsia="ko-KR"/>
              </w:rPr>
              <w:t xml:space="preserve">A student with 6 </w:t>
            </w:r>
            <w:r w:rsidR="00221D27" w:rsidRPr="00AE2866">
              <w:rPr>
                <w:rFonts w:ascii="Courier New" w:eastAsia="Gulim" w:hAnsi="Courier New"/>
                <w:b/>
                <w:lang w:eastAsia="ko-KR"/>
              </w:rPr>
              <w:t>absences</w:t>
            </w:r>
            <w:r w:rsidRPr="00AE2866">
              <w:rPr>
                <w:rFonts w:ascii="Courier New" w:eastAsia="Gulim" w:hAnsi="Courier New"/>
                <w:b/>
                <w:lang w:eastAsia="ko-KR"/>
              </w:rPr>
              <w:t xml:space="preserve"> from class cannot achieve a grade higher than a C+ </w:t>
            </w:r>
          </w:p>
          <w:p w:rsidR="00F65257" w:rsidRPr="00AE2866" w:rsidRDefault="00F65257" w:rsidP="003E3FDD">
            <w:pPr>
              <w:rPr>
                <w:rFonts w:ascii="Courier New" w:eastAsia="Gulim" w:hAnsi="Courier New"/>
                <w:b/>
                <w:lang w:eastAsia="ko-KR"/>
              </w:rPr>
            </w:pPr>
            <w:r w:rsidRPr="00AE2866">
              <w:rPr>
                <w:rFonts w:ascii="Courier New" w:eastAsia="Gulim" w:hAnsi="Courier New"/>
                <w:b/>
                <w:lang w:eastAsia="ko-KR"/>
              </w:rPr>
              <w:t xml:space="preserve">A student with 9 </w:t>
            </w:r>
            <w:r w:rsidR="00221D27" w:rsidRPr="00AE2866">
              <w:rPr>
                <w:rFonts w:ascii="Courier New" w:eastAsia="Gulim" w:hAnsi="Courier New"/>
                <w:b/>
                <w:lang w:eastAsia="ko-KR"/>
              </w:rPr>
              <w:t>absences</w:t>
            </w:r>
            <w:r w:rsidRPr="00AE2866">
              <w:rPr>
                <w:rFonts w:ascii="Courier New" w:eastAsia="Gulim" w:hAnsi="Courier New"/>
                <w:b/>
                <w:lang w:eastAsia="ko-KR"/>
              </w:rPr>
              <w:t xml:space="preserve"> from class cannot achieve a grade higher than a D+</w:t>
            </w:r>
          </w:p>
          <w:p w:rsidR="00F65257" w:rsidRPr="00AE2866" w:rsidRDefault="00F65257" w:rsidP="003E3FDD">
            <w:pPr>
              <w:rPr>
                <w:rFonts w:ascii="Courier New" w:eastAsia="Gulim" w:hAnsi="Courier New"/>
                <w:b/>
                <w:lang w:eastAsia="ko-KR"/>
              </w:rPr>
            </w:pPr>
            <w:r w:rsidRPr="00AE2866">
              <w:rPr>
                <w:rFonts w:ascii="Courier New" w:eastAsia="Gulim" w:hAnsi="Courier New"/>
                <w:b/>
                <w:lang w:eastAsia="ko-KR"/>
              </w:rPr>
              <w:t xml:space="preserve">A student with more than nine </w:t>
            </w:r>
            <w:r w:rsidR="00221D27" w:rsidRPr="00AE2866">
              <w:rPr>
                <w:rFonts w:ascii="Courier New" w:eastAsia="Gulim" w:hAnsi="Courier New"/>
                <w:b/>
                <w:lang w:eastAsia="ko-KR"/>
              </w:rPr>
              <w:t>absences</w:t>
            </w:r>
            <w:r w:rsidRPr="00AE2866">
              <w:rPr>
                <w:rFonts w:ascii="Courier New" w:eastAsia="Gulim" w:hAnsi="Courier New"/>
                <w:b/>
                <w:lang w:eastAsia="ko-KR"/>
              </w:rPr>
              <w:t xml:space="preserve"> from class cannot pass.</w:t>
            </w:r>
          </w:p>
          <w:p w:rsidR="00F65257" w:rsidRPr="00AE2866" w:rsidRDefault="00F65257" w:rsidP="003E3FDD">
            <w:pPr>
              <w:rPr>
                <w:rFonts w:ascii="Courier New" w:eastAsia="Gulim" w:hAnsi="Courier New"/>
                <w:b/>
                <w:lang w:eastAsia="ko-KR"/>
              </w:rPr>
            </w:pPr>
          </w:p>
          <w:p w:rsidR="00F65257" w:rsidRPr="00AE2866" w:rsidRDefault="00F65257" w:rsidP="003E3FDD">
            <w:pPr>
              <w:rPr>
                <w:rFonts w:ascii="Courier New" w:eastAsia="Gulim" w:hAnsi="Courier New"/>
                <w:b/>
                <w:lang w:eastAsia="ko-KR"/>
              </w:rPr>
            </w:pPr>
            <w:r w:rsidRPr="00AE2866">
              <w:rPr>
                <w:rFonts w:ascii="Courier New" w:eastAsia="Gulim" w:hAnsi="Courier New"/>
                <w:b/>
                <w:lang w:eastAsia="ko-KR"/>
              </w:rPr>
              <w:t>Remember: the above hi</w:t>
            </w:r>
            <w:r>
              <w:rPr>
                <w:rFonts w:ascii="Courier New" w:eastAsia="Gulim" w:hAnsi="Courier New"/>
                <w:b/>
                <w:lang w:eastAsia="ko-KR"/>
              </w:rPr>
              <w:t>gher grade would only be achievable</w:t>
            </w:r>
            <w:r w:rsidRPr="00AE2866">
              <w:rPr>
                <w:rFonts w:ascii="Courier New" w:eastAsia="Gulim" w:hAnsi="Courier New"/>
                <w:b/>
                <w:lang w:eastAsia="ko-KR"/>
              </w:rPr>
              <w:t xml:space="preserve"> if, in all other ways, the student is achieving a high standard and competency of work</w:t>
            </w:r>
            <w:r>
              <w:rPr>
                <w:rFonts w:ascii="Courier New" w:eastAsia="Gulim" w:hAnsi="Courier New"/>
                <w:b/>
                <w:lang w:eastAsia="ko-KR"/>
              </w:rPr>
              <w:t xml:space="preserve"> (“A” work)</w:t>
            </w:r>
            <w:r w:rsidRPr="00AE2866">
              <w:rPr>
                <w:rFonts w:ascii="Courier New" w:eastAsia="Gulim" w:hAnsi="Courier New"/>
                <w:b/>
                <w:lang w:eastAsia="ko-KR"/>
              </w:rPr>
              <w:t xml:space="preserve">, which is, of course, highly “unlikely” if the student has missed so much time. </w:t>
            </w:r>
          </w:p>
          <w:p w:rsidR="00F65257" w:rsidRPr="00AE2866" w:rsidRDefault="00F65257" w:rsidP="003E3FDD">
            <w:pPr>
              <w:rPr>
                <w:rFonts w:ascii="Courier New" w:eastAsia="Gulim" w:hAnsi="Courier New"/>
                <w:b/>
                <w:lang w:eastAsia="ko-KR"/>
              </w:rPr>
            </w:pPr>
          </w:p>
          <w:p w:rsidR="00F65257" w:rsidRPr="00AE2866" w:rsidRDefault="00F65257" w:rsidP="003E3FDD">
            <w:pPr>
              <w:rPr>
                <w:rFonts w:ascii="Courier New" w:eastAsia="Gulim" w:hAnsi="Courier New"/>
                <w:b/>
                <w:lang w:eastAsia="ko-KR"/>
              </w:rPr>
            </w:pPr>
            <w:r w:rsidRPr="00AE2866">
              <w:rPr>
                <w:rFonts w:ascii="Courier New" w:eastAsia="Gulim" w:hAnsi="Courier New"/>
                <w:b/>
                <w:lang w:eastAsia="ko-KR"/>
              </w:rPr>
              <w:t xml:space="preserve">                                </w:t>
            </w:r>
            <w:r w:rsidR="00221D27" w:rsidRPr="00AE2866">
              <w:rPr>
                <w:rFonts w:ascii="Courier New" w:eastAsia="Gulim" w:hAnsi="Courier New"/>
                <w:b/>
                <w:lang w:eastAsia="ko-KR"/>
              </w:rPr>
              <w:t>Criteria</w:t>
            </w:r>
            <w:r w:rsidRPr="00AE2866">
              <w:rPr>
                <w:rFonts w:ascii="Courier New" w:eastAsia="Gulim" w:hAnsi="Courier New"/>
                <w:b/>
                <w:lang w:eastAsia="ko-KR"/>
              </w:rPr>
              <w:t xml:space="preserve"> for assessing paintings</w:t>
            </w:r>
          </w:p>
          <w:p w:rsidR="00F65257" w:rsidRPr="00F95CBB" w:rsidRDefault="00F65257" w:rsidP="003E3FDD">
            <w:pPr>
              <w:keepLines/>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Courier New" w:eastAsia="Gulim" w:hAnsi="Courier New"/>
                <w:b/>
                <w:lang w:eastAsia="ko-KR"/>
              </w:rPr>
            </w:pPr>
            <w:r w:rsidRPr="00F95CBB">
              <w:rPr>
                <w:rFonts w:ascii="Courier New" w:eastAsia="Gulim" w:hAnsi="Courier New"/>
                <w:b/>
                <w:lang w:eastAsia="ko-KR"/>
              </w:rPr>
              <w:t>The process of starting a painting –Composition (creativity)</w:t>
            </w:r>
          </w:p>
          <w:p w:rsidR="00F65257" w:rsidRPr="00AE2866" w:rsidRDefault="00F65257" w:rsidP="003E3FDD">
            <w:pPr>
              <w:keepLines/>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Courier New" w:eastAsia="Gulim" w:hAnsi="Courier New"/>
                <w:b/>
                <w:lang w:eastAsia="ko-KR"/>
              </w:rPr>
            </w:pPr>
            <w:r w:rsidRPr="00AE2866">
              <w:rPr>
                <w:rFonts w:ascii="Courier New" w:eastAsia="Gulim" w:hAnsi="Courier New"/>
                <w:b/>
                <w:lang w:eastAsia="ko-KR"/>
              </w:rPr>
              <w:t>Paint quality</w:t>
            </w:r>
          </w:p>
          <w:p w:rsidR="00F65257" w:rsidRPr="00F95CBB" w:rsidRDefault="00F65257" w:rsidP="003E3FDD">
            <w:pPr>
              <w:keepLines/>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Courier New" w:eastAsia="Gulim" w:hAnsi="Courier New"/>
                <w:b/>
                <w:lang w:eastAsia="ko-KR"/>
              </w:rPr>
            </w:pPr>
            <w:r w:rsidRPr="00F95CBB">
              <w:rPr>
                <w:rFonts w:ascii="Courier New" w:eastAsia="Gulim" w:hAnsi="Courier New"/>
                <w:b/>
                <w:lang w:eastAsia="ko-KR"/>
              </w:rPr>
              <w:t>Color mixing, Continuity of the painting as a whole</w:t>
            </w:r>
          </w:p>
          <w:p w:rsidR="00F65257" w:rsidRPr="00AE2866" w:rsidRDefault="00221D27" w:rsidP="003E3FDD">
            <w:pPr>
              <w:keepLines/>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Courier New" w:eastAsia="Gulim" w:hAnsi="Courier New"/>
                <w:b/>
                <w:lang w:eastAsia="ko-KR"/>
              </w:rPr>
            </w:pPr>
            <w:r>
              <w:rPr>
                <w:rFonts w:ascii="Courier New" w:eastAsia="Gulim" w:hAnsi="Courier New"/>
                <w:b/>
                <w:lang w:eastAsia="ko-KR"/>
              </w:rPr>
              <w:t>Ability to be able to cr</w:t>
            </w:r>
            <w:r w:rsidR="00F65257" w:rsidRPr="00AE2866">
              <w:rPr>
                <w:rFonts w:ascii="Courier New" w:eastAsia="Gulim" w:hAnsi="Courier New"/>
                <w:b/>
                <w:lang w:eastAsia="ko-KR"/>
              </w:rPr>
              <w:t>itique ones work as well as the work of others</w:t>
            </w:r>
          </w:p>
          <w:p w:rsidR="00F65257" w:rsidRDefault="00F65257" w:rsidP="003E3FDD">
            <w:pPr>
              <w:rPr>
                <w:rFonts w:ascii="Courier New" w:eastAsia="Gulim" w:hAnsi="Courier New"/>
                <w:b/>
                <w:sz w:val="24"/>
                <w:lang w:eastAsia="ko-KR"/>
              </w:rPr>
            </w:pPr>
          </w:p>
          <w:p w:rsidR="00F65257" w:rsidRDefault="00F65257" w:rsidP="003E3FDD">
            <w:pPr>
              <w:rPr>
                <w:rFonts w:ascii="Courier New" w:eastAsia="Gulim" w:hAnsi="Courier New"/>
                <w:b/>
                <w:sz w:val="24"/>
                <w:lang w:eastAsia="ko-KR"/>
              </w:rPr>
            </w:pPr>
          </w:p>
          <w:p w:rsidR="00F65257" w:rsidRPr="00AE2866" w:rsidRDefault="00F65257" w:rsidP="003E3FDD">
            <w:pPr>
              <w:rPr>
                <w:rFonts w:ascii="Courier New" w:eastAsia="Gulim" w:hAnsi="Courier New"/>
                <w:b/>
                <w:sz w:val="24"/>
                <w:lang w:eastAsia="ko-KR"/>
              </w:rPr>
            </w:pPr>
            <w:r w:rsidRPr="00AE2866">
              <w:rPr>
                <w:rFonts w:ascii="Courier New" w:eastAsia="Gulim" w:hAnsi="Courier New" w:hint="eastAsia"/>
                <w:b/>
                <w:sz w:val="24"/>
                <w:lang w:eastAsia="ko-KR"/>
              </w:rPr>
              <w:t>Grading is done by portfolio review</w:t>
            </w:r>
            <w:r>
              <w:rPr>
                <w:rFonts w:ascii="Courier New" w:eastAsia="Gulim" w:hAnsi="Courier New" w:hint="eastAsia"/>
                <w:sz w:val="24"/>
                <w:lang w:eastAsia="ko-KR"/>
              </w:rPr>
              <w:t xml:space="preserve"> </w:t>
            </w:r>
            <w:r>
              <w:rPr>
                <w:rFonts w:ascii="Courier New" w:eastAsia="Gulim" w:hAnsi="Courier New"/>
                <w:sz w:val="24"/>
                <w:lang w:eastAsia="ko-KR"/>
              </w:rPr>
              <w:t>–</w:t>
            </w:r>
            <w:r>
              <w:rPr>
                <w:rFonts w:ascii="Courier New" w:eastAsia="Gulim" w:hAnsi="Courier New" w:hint="eastAsia"/>
                <w:sz w:val="24"/>
                <w:lang w:eastAsia="ko-KR"/>
              </w:rPr>
              <w:t xml:space="preserve"> </w:t>
            </w:r>
            <w:r w:rsidRPr="00AE2866">
              <w:rPr>
                <w:rFonts w:ascii="Courier New" w:eastAsia="Gulim" w:hAnsi="Courier New"/>
                <w:b/>
                <w:sz w:val="24"/>
                <w:lang w:eastAsia="ko-KR"/>
              </w:rPr>
              <w:t>All work must be saved and kept clean, dry, flat (not rolled-up) and presented in excellent condition in a portfolio at mid-term and at the end of the semester.</w:t>
            </w:r>
            <w:r>
              <w:rPr>
                <w:rFonts w:ascii="Courier New" w:eastAsia="Gulim" w:hAnsi="Courier New"/>
                <w:b/>
                <w:sz w:val="24"/>
                <w:lang w:eastAsia="ko-KR"/>
              </w:rPr>
              <w:t xml:space="preserve"> A portfolio in a lesser condition </w:t>
            </w:r>
            <w:r w:rsidRPr="00AE2866">
              <w:rPr>
                <w:rFonts w:ascii="Courier New" w:eastAsia="Gulim" w:hAnsi="Courier New"/>
                <w:b/>
                <w:sz w:val="24"/>
                <w:lang w:eastAsia="ko-KR"/>
              </w:rPr>
              <w:t>will not be accepted, which will result in an “F”.</w:t>
            </w:r>
          </w:p>
          <w:p w:rsidR="00F65257" w:rsidRPr="00AE2866" w:rsidRDefault="00F65257" w:rsidP="003E3FDD">
            <w:pPr>
              <w:rPr>
                <w:rFonts w:ascii="Courier New" w:eastAsia="Gulim" w:hAnsi="Courier New"/>
                <w:b/>
                <w:sz w:val="24"/>
                <w:lang w:eastAsia="ko-KR"/>
              </w:rPr>
            </w:pPr>
          </w:p>
          <w:p w:rsidR="00F65257" w:rsidRDefault="0098676D" w:rsidP="003E3FDD">
            <w:pPr>
              <w:rPr>
                <w:rFonts w:ascii="Courier New" w:eastAsia="Gulim" w:hAnsi="Courier New"/>
                <w:b/>
                <w:sz w:val="24"/>
                <w:lang w:eastAsia="ko-KR"/>
              </w:rPr>
            </w:pPr>
            <w:r>
              <w:rPr>
                <w:rFonts w:ascii="Courier New" w:eastAsia="Gulim" w:hAnsi="Courier New" w:hint="eastAsia"/>
                <w:sz w:val="24"/>
                <w:lang w:eastAsia="ko-KR"/>
              </w:rPr>
              <w:t>There will be three</w:t>
            </w:r>
            <w:r w:rsidR="00F65257">
              <w:rPr>
                <w:rFonts w:ascii="Courier New" w:eastAsia="Gulim" w:hAnsi="Courier New" w:hint="eastAsia"/>
                <w:sz w:val="24"/>
                <w:lang w:eastAsia="ko-KR"/>
              </w:rPr>
              <w:t xml:space="preserve"> major projects due for the semester, one due at mid-term and one due at </w:t>
            </w:r>
            <w:r w:rsidR="00F65257">
              <w:rPr>
                <w:rFonts w:ascii="Courier New" w:eastAsia="Gulim" w:hAnsi="Courier New"/>
                <w:sz w:val="24"/>
                <w:lang w:eastAsia="ko-KR"/>
              </w:rPr>
              <w:t xml:space="preserve">the </w:t>
            </w:r>
            <w:r w:rsidR="00F65257">
              <w:rPr>
                <w:rFonts w:ascii="Courier New" w:eastAsia="Gulim" w:hAnsi="Courier New" w:hint="eastAsia"/>
                <w:sz w:val="24"/>
                <w:lang w:eastAsia="ko-KR"/>
              </w:rPr>
              <w:t>end</w:t>
            </w:r>
            <w:r w:rsidR="00F65257">
              <w:rPr>
                <w:rFonts w:ascii="Courier New" w:eastAsia="Gulim" w:hAnsi="Courier New"/>
                <w:sz w:val="24"/>
                <w:lang w:eastAsia="ko-KR"/>
              </w:rPr>
              <w:t xml:space="preserve"> of the semester</w:t>
            </w:r>
            <w:r w:rsidR="00F65257">
              <w:rPr>
                <w:rFonts w:ascii="Courier New" w:eastAsia="Gulim" w:hAnsi="Courier New" w:hint="eastAsia"/>
                <w:sz w:val="24"/>
                <w:lang w:eastAsia="ko-KR"/>
              </w:rPr>
              <w:t>. Each project will consist of a masterwork no smaller than 1</w:t>
            </w:r>
            <w:r w:rsidR="00F65257">
              <w:rPr>
                <w:rFonts w:ascii="Courier New" w:eastAsia="Gulim" w:hAnsi="Courier New"/>
                <w:sz w:val="24"/>
                <w:lang w:eastAsia="ko-KR"/>
              </w:rPr>
              <w:t>4”</w:t>
            </w:r>
            <w:r w:rsidR="00F65257">
              <w:rPr>
                <w:rFonts w:ascii="Courier New" w:eastAsia="Gulim" w:hAnsi="Courier New" w:hint="eastAsia"/>
                <w:sz w:val="24"/>
                <w:lang w:eastAsia="ko-KR"/>
              </w:rPr>
              <w:t>x</w:t>
            </w:r>
            <w:r w:rsidR="00F65257">
              <w:rPr>
                <w:rFonts w:ascii="Courier New" w:eastAsia="Gulim" w:hAnsi="Courier New"/>
                <w:sz w:val="24"/>
                <w:lang w:eastAsia="ko-KR"/>
              </w:rPr>
              <w:t>18”</w:t>
            </w:r>
            <w:r w:rsidR="00F65257">
              <w:rPr>
                <w:rFonts w:ascii="Courier New" w:eastAsia="Gulim" w:hAnsi="Courier New" w:hint="eastAsia"/>
                <w:sz w:val="24"/>
                <w:lang w:eastAsia="ko-KR"/>
              </w:rPr>
              <w:t xml:space="preserve"> preferably larger plus studies and notes related to the work. </w:t>
            </w:r>
            <w:r w:rsidR="00F65257" w:rsidRPr="00530F5B">
              <w:rPr>
                <w:rFonts w:ascii="Courier New" w:eastAsia="Gulim" w:hAnsi="Courier New" w:hint="eastAsia"/>
                <w:b/>
                <w:sz w:val="24"/>
                <w:lang w:eastAsia="ko-KR"/>
              </w:rPr>
              <w:t xml:space="preserve">We will have an end of semester exhibition </w:t>
            </w:r>
            <w:r w:rsidR="00F65257" w:rsidRPr="00530F5B">
              <w:rPr>
                <w:rFonts w:ascii="Courier New" w:eastAsia="Gulim" w:hAnsi="Courier New"/>
                <w:b/>
                <w:sz w:val="24"/>
                <w:lang w:eastAsia="ko-KR"/>
              </w:rPr>
              <w:t>in the</w:t>
            </w:r>
            <w:r w:rsidR="00F65257" w:rsidRPr="00530F5B">
              <w:rPr>
                <w:rFonts w:ascii="Courier New" w:eastAsia="Gulim" w:hAnsi="Courier New" w:hint="eastAsia"/>
                <w:b/>
                <w:sz w:val="24"/>
                <w:lang w:eastAsia="ko-KR"/>
              </w:rPr>
              <w:t xml:space="preserve"> </w:t>
            </w:r>
            <w:r w:rsidR="00F65257" w:rsidRPr="00530F5B">
              <w:rPr>
                <w:rFonts w:ascii="Courier New" w:eastAsia="Gulim" w:hAnsi="Courier New"/>
                <w:b/>
                <w:sz w:val="24"/>
                <w:lang w:eastAsia="ko-KR"/>
              </w:rPr>
              <w:t xml:space="preserve">College Art Gallery, which all students must participate in. </w:t>
            </w:r>
          </w:p>
          <w:p w:rsidR="00F65257" w:rsidRDefault="00F65257" w:rsidP="003E3FDD">
            <w:pPr>
              <w:rPr>
                <w:rFonts w:ascii="Courier New" w:eastAsia="Gulim" w:hAnsi="Courier New"/>
                <w:b/>
                <w:sz w:val="24"/>
                <w:lang w:eastAsia="ko-KR"/>
              </w:rPr>
            </w:pPr>
          </w:p>
          <w:p w:rsidR="00F65257" w:rsidRPr="00F12594" w:rsidRDefault="00F65257" w:rsidP="00623768">
            <w:pPr>
              <w:rPr>
                <w:rFonts w:ascii="Courier New" w:eastAsia="Gulim" w:hAnsi="Courier New"/>
                <w:b/>
                <w:lang w:eastAsia="ko-KR"/>
              </w:rPr>
            </w:pPr>
            <w:r w:rsidRPr="004068D4">
              <w:rPr>
                <w:rFonts w:ascii="Courier New" w:eastAsia="Gulim" w:hAnsi="Courier New"/>
                <w:b/>
                <w:lang w:eastAsia="ko-KR"/>
              </w:rPr>
              <w:t>All portfolios and work (left behind) not picked up at the end of the semester (with the exception of work included “in” the end of semester exhibition) may be discarded or lost and the college cannot be responsible for it.  In other words, you must pick up your work at the end of the se</w:t>
            </w:r>
            <w:r w:rsidR="00954AE5">
              <w:rPr>
                <w:rFonts w:ascii="Courier New" w:eastAsia="Gulim" w:hAnsi="Courier New"/>
                <w:b/>
                <w:lang w:eastAsia="ko-KR"/>
              </w:rPr>
              <w:t>meste</w:t>
            </w:r>
            <w:r w:rsidR="00221D27">
              <w:rPr>
                <w:rFonts w:ascii="Courier New" w:eastAsia="Gulim" w:hAnsi="Courier New"/>
                <w:b/>
                <w:lang w:eastAsia="ko-KR"/>
              </w:rPr>
              <w:t>r.</w:t>
            </w:r>
          </w:p>
          <w:p w:rsidR="00F65257" w:rsidRDefault="00F65257" w:rsidP="00623768">
            <w:pPr>
              <w:rPr>
                <w:rFonts w:cs="Tahoma"/>
                <w:smallCaps/>
                <w:sz w:val="24"/>
                <w:szCs w:val="24"/>
              </w:rPr>
            </w:pPr>
          </w:p>
          <w:p w:rsidR="00F65257" w:rsidRPr="003E3FDD" w:rsidRDefault="00F65257" w:rsidP="00623768">
            <w:pPr>
              <w:rPr>
                <w:rFonts w:cs="Tahoma"/>
                <w:smallCaps/>
                <w:sz w:val="24"/>
                <w:szCs w:val="24"/>
              </w:rPr>
            </w:pPr>
          </w:p>
        </w:tc>
      </w:tr>
      <w:tr w:rsidR="00F65257" w:rsidRPr="00833D7E">
        <w:tc>
          <w:tcPr>
            <w:tcW w:w="9648" w:type="dxa"/>
            <w:gridSpan w:val="9"/>
          </w:tcPr>
          <w:p w:rsidR="00742E4A" w:rsidRDefault="00221D27" w:rsidP="00623768">
            <w:pPr>
              <w:rPr>
                <w:rFonts w:cs="Tahoma"/>
                <w:b/>
                <w:smallCaps/>
                <w:sz w:val="24"/>
                <w:szCs w:val="24"/>
              </w:rPr>
            </w:pPr>
            <w:r>
              <w:rPr>
                <w:rFonts w:cs="Tahoma"/>
                <w:b/>
                <w:smallCaps/>
                <w:sz w:val="24"/>
                <w:szCs w:val="24"/>
              </w:rPr>
              <w:t>TEXT (S</w:t>
            </w:r>
            <w:r w:rsidR="00F65257">
              <w:rPr>
                <w:rFonts w:cs="Tahoma"/>
                <w:b/>
                <w:smallCaps/>
                <w:sz w:val="24"/>
                <w:szCs w:val="24"/>
              </w:rPr>
              <w:t>)</w:t>
            </w:r>
            <w:r w:rsidR="00E475A0">
              <w:rPr>
                <w:rFonts w:cs="Tahoma"/>
                <w:b/>
                <w:smallCaps/>
                <w:sz w:val="24"/>
                <w:szCs w:val="24"/>
              </w:rPr>
              <w:t xml:space="preserve"> NONE</w:t>
            </w:r>
          </w:p>
          <w:p w:rsidR="00345574" w:rsidRDefault="00742E4A" w:rsidP="00742E4A">
            <w:pPr>
              <w:pStyle w:val="Heading4"/>
              <w:outlineLvl w:val="3"/>
              <w:rPr>
                <w:i w:val="0"/>
                <w:sz w:val="36"/>
                <w:u w:val="double"/>
              </w:rPr>
            </w:pPr>
            <w:r w:rsidRPr="00345574">
              <w:rPr>
                <w:i w:val="0"/>
                <w:sz w:val="36"/>
                <w:u w:val="double"/>
              </w:rPr>
              <w:t>Materials List</w:t>
            </w:r>
          </w:p>
          <w:p w:rsidR="00345574" w:rsidRDefault="00345574" w:rsidP="00345574"/>
          <w:p w:rsidR="0090622A" w:rsidRDefault="00345574" w:rsidP="00742E4A">
            <w:pPr>
              <w:rPr>
                <w:b/>
                <w:sz w:val="32"/>
                <w:u w:val="thick"/>
              </w:rPr>
            </w:pPr>
            <w:r w:rsidRPr="00345574">
              <w:rPr>
                <w:b/>
                <w:sz w:val="32"/>
                <w:u w:val="thick"/>
              </w:rPr>
              <w:t>From Art Supply Store</w:t>
            </w:r>
          </w:p>
          <w:p w:rsidR="00742E4A" w:rsidRPr="0090622A" w:rsidRDefault="00742E4A" w:rsidP="00742E4A">
            <w:pPr>
              <w:rPr>
                <w:b/>
                <w:sz w:val="32"/>
                <w:u w:val="thick"/>
              </w:rPr>
            </w:pPr>
          </w:p>
          <w:p w:rsidR="00933D46" w:rsidRPr="00AD3823" w:rsidRDefault="00742E4A" w:rsidP="00933D46">
            <w:pPr>
              <w:rPr>
                <w:rFonts w:ascii="Times New Roman Bold Italic" w:hAnsi="Times New Roman Bold Italic"/>
                <w:bCs/>
                <w:i/>
                <w:sz w:val="24"/>
              </w:rPr>
            </w:pPr>
            <w:r>
              <w:rPr>
                <w:b/>
                <w:sz w:val="28"/>
                <w:u w:val="words"/>
              </w:rPr>
              <w:t>Paints</w:t>
            </w:r>
            <w:r>
              <w:rPr>
                <w:b/>
              </w:rPr>
              <w:t xml:space="preserve">- Oil Colors ONLY         </w:t>
            </w:r>
            <w:r>
              <w:rPr>
                <w:b/>
                <w:u w:val="words"/>
              </w:rPr>
              <w:t>oil based</w:t>
            </w:r>
            <w:r>
              <w:rPr>
                <w:b/>
              </w:rPr>
              <w:t xml:space="preserve"> </w:t>
            </w:r>
            <w:r>
              <w:rPr>
                <w:b/>
                <w:u w:val="single"/>
              </w:rPr>
              <w:t>NOT</w:t>
            </w:r>
            <w:r>
              <w:rPr>
                <w:b/>
              </w:rPr>
              <w:t xml:space="preserve"> water based </w:t>
            </w:r>
            <w:r w:rsidR="00933D46">
              <w:rPr>
                <w:b/>
              </w:rPr>
              <w:t xml:space="preserve"> </w:t>
            </w:r>
            <w:r w:rsidR="00933D46" w:rsidRPr="00AD3823">
              <w:rPr>
                <w:rFonts w:ascii="Times New Roman Bold Italic" w:hAnsi="Times New Roman Bold Italic"/>
                <w:bCs/>
                <w:i/>
                <w:sz w:val="24"/>
              </w:rPr>
              <w:t xml:space="preserve">*** Please </w:t>
            </w:r>
            <w:r w:rsidR="00221D27" w:rsidRPr="00AD3823">
              <w:rPr>
                <w:rFonts w:ascii="Times New Roman Bold Italic" w:hAnsi="Times New Roman Bold Italic"/>
                <w:bCs/>
                <w:i/>
                <w:sz w:val="24"/>
              </w:rPr>
              <w:t>Note:</w:t>
            </w:r>
            <w:r w:rsidR="00933D46" w:rsidRPr="00AD3823">
              <w:rPr>
                <w:rFonts w:ascii="Times New Roman Bold Italic" w:hAnsi="Times New Roman Bold Italic"/>
                <w:bCs/>
                <w:i/>
                <w:sz w:val="24"/>
              </w:rPr>
              <w:t xml:space="preserve"> There are student grade oil </w:t>
            </w:r>
            <w:r w:rsidR="00221D27" w:rsidRPr="00AD3823">
              <w:rPr>
                <w:rFonts w:ascii="Times New Roman Bold Italic" w:hAnsi="Times New Roman Bold Italic"/>
                <w:bCs/>
                <w:i/>
                <w:sz w:val="24"/>
              </w:rPr>
              <w:t>paints, which approximate the above pigments,</w:t>
            </w:r>
            <w:r w:rsidR="00933D46" w:rsidRPr="00AD3823">
              <w:rPr>
                <w:rFonts w:ascii="Times New Roman Bold Italic" w:hAnsi="Times New Roman Bold Italic"/>
                <w:bCs/>
                <w:i/>
                <w:sz w:val="24"/>
              </w:rPr>
              <w:t xml:space="preserve"> and they are less expensive. You may use as a substitute for the above. ******</w:t>
            </w:r>
          </w:p>
          <w:p w:rsidR="00794632" w:rsidRDefault="00794632" w:rsidP="00794632">
            <w:pPr>
              <w:rPr>
                <w:b/>
              </w:rPr>
            </w:pPr>
            <w:r>
              <w:rPr>
                <w:b/>
              </w:rPr>
              <w:t xml:space="preserve">37ml or 40 ml tube is standard- white in 150 cc tube recommended.  </w:t>
            </w:r>
            <w:r>
              <w:rPr>
                <w:bCs/>
              </w:rPr>
              <w:t>Approx. Least expensive price per tube</w:t>
            </w:r>
          </w:p>
          <w:p w:rsidR="00794632" w:rsidRDefault="00794632" w:rsidP="00794632">
            <w:pPr>
              <w:rPr>
                <w:bCs/>
              </w:rPr>
            </w:pPr>
            <w:r>
              <w:rPr>
                <w:b/>
              </w:rPr>
              <w:t>White</w:t>
            </w:r>
            <w:r>
              <w:rPr>
                <w:bCs/>
              </w:rPr>
              <w:t xml:space="preserve">- </w:t>
            </w:r>
            <w:proofErr w:type="spellStart"/>
            <w:r>
              <w:rPr>
                <w:bCs/>
              </w:rPr>
              <w:t>permalba</w:t>
            </w:r>
            <w:proofErr w:type="spellEnd"/>
            <w:r>
              <w:rPr>
                <w:bCs/>
              </w:rPr>
              <w:t xml:space="preserve"> or t</w:t>
            </w:r>
            <w:r w:rsidR="00214FB5">
              <w:rPr>
                <w:bCs/>
              </w:rPr>
              <w:t xml:space="preserve">itanium white- </w:t>
            </w:r>
            <w:proofErr w:type="spellStart"/>
            <w:r w:rsidR="00214FB5">
              <w:rPr>
                <w:bCs/>
              </w:rPr>
              <w:t>aprox</w:t>
            </w:r>
            <w:proofErr w:type="spellEnd"/>
            <w:r w:rsidR="00214FB5">
              <w:rPr>
                <w:bCs/>
              </w:rPr>
              <w:t>. $ 7.00</w:t>
            </w:r>
          </w:p>
          <w:p w:rsidR="00794632" w:rsidRDefault="00794632" w:rsidP="00794632">
            <w:pPr>
              <w:rPr>
                <w:bCs/>
              </w:rPr>
            </w:pPr>
            <w:r>
              <w:rPr>
                <w:b/>
              </w:rPr>
              <w:t>Cadmium Red Medium</w:t>
            </w:r>
            <w:r>
              <w:rPr>
                <w:bCs/>
              </w:rPr>
              <w:t xml:space="preserve"> approx.- $ 12.00</w:t>
            </w:r>
          </w:p>
          <w:p w:rsidR="00794632" w:rsidRDefault="00794632" w:rsidP="00794632">
            <w:pPr>
              <w:pStyle w:val="Header"/>
              <w:rPr>
                <w:bCs/>
              </w:rPr>
            </w:pPr>
            <w:r>
              <w:rPr>
                <w:b/>
              </w:rPr>
              <w:t>Cadmium Yellow Medium</w:t>
            </w:r>
            <w:r>
              <w:rPr>
                <w:bCs/>
              </w:rPr>
              <w:t>- approx. - $12.00</w:t>
            </w:r>
          </w:p>
          <w:p w:rsidR="00794632" w:rsidRDefault="00794632" w:rsidP="00794632">
            <w:pPr>
              <w:pStyle w:val="Header"/>
              <w:rPr>
                <w:bCs/>
              </w:rPr>
            </w:pPr>
            <w:r>
              <w:rPr>
                <w:b/>
              </w:rPr>
              <w:t>Cobalt Blue</w:t>
            </w:r>
            <w:r>
              <w:rPr>
                <w:bCs/>
              </w:rPr>
              <w:t xml:space="preserve"> – approx. $ 25.00</w:t>
            </w:r>
          </w:p>
          <w:p w:rsidR="00794632" w:rsidRDefault="00794632" w:rsidP="00794632">
            <w:pPr>
              <w:rPr>
                <w:bCs/>
              </w:rPr>
            </w:pPr>
            <w:r>
              <w:rPr>
                <w:b/>
              </w:rPr>
              <w:t>Yellow ochre</w:t>
            </w:r>
            <w:r>
              <w:rPr>
                <w:bCs/>
              </w:rPr>
              <w:t xml:space="preserve"> – approx $12.00</w:t>
            </w:r>
          </w:p>
          <w:p w:rsidR="00794632" w:rsidRDefault="00794632" w:rsidP="00794632">
            <w:pPr>
              <w:pStyle w:val="Header"/>
              <w:rPr>
                <w:bCs/>
              </w:rPr>
            </w:pPr>
            <w:r>
              <w:rPr>
                <w:b/>
              </w:rPr>
              <w:t>Burn Umber</w:t>
            </w:r>
            <w:r>
              <w:rPr>
                <w:bCs/>
              </w:rPr>
              <w:t>- approx $9.00</w:t>
            </w:r>
          </w:p>
          <w:p w:rsidR="00794632" w:rsidRDefault="00794632" w:rsidP="00794632">
            <w:pPr>
              <w:rPr>
                <w:bCs/>
              </w:rPr>
            </w:pPr>
            <w:r>
              <w:rPr>
                <w:b/>
              </w:rPr>
              <w:t>Burnt Siena</w:t>
            </w:r>
            <w:r>
              <w:rPr>
                <w:bCs/>
              </w:rPr>
              <w:t xml:space="preserve"> - $9.00</w:t>
            </w:r>
          </w:p>
          <w:p w:rsidR="00794632" w:rsidRDefault="00794632" w:rsidP="00794632">
            <w:pPr>
              <w:rPr>
                <w:bCs/>
              </w:rPr>
            </w:pPr>
            <w:r>
              <w:rPr>
                <w:bCs/>
              </w:rPr>
              <w:t>Raw Umber</w:t>
            </w:r>
          </w:p>
          <w:p w:rsidR="00794632" w:rsidRDefault="00794632" w:rsidP="00794632">
            <w:pPr>
              <w:rPr>
                <w:bCs/>
              </w:rPr>
            </w:pPr>
            <w:r>
              <w:rPr>
                <w:b/>
              </w:rPr>
              <w:t>Alizarin crimson</w:t>
            </w:r>
            <w:r>
              <w:rPr>
                <w:bCs/>
              </w:rPr>
              <w:t>- 12.00</w:t>
            </w:r>
          </w:p>
          <w:p w:rsidR="00794632" w:rsidRDefault="00794632" w:rsidP="00794632">
            <w:pPr>
              <w:rPr>
                <w:bCs/>
              </w:rPr>
            </w:pPr>
            <w:r>
              <w:rPr>
                <w:b/>
              </w:rPr>
              <w:t>Ultramarine Blue</w:t>
            </w:r>
            <w:r>
              <w:rPr>
                <w:bCs/>
              </w:rPr>
              <w:t>- 12.00</w:t>
            </w:r>
          </w:p>
          <w:p w:rsidR="00794632" w:rsidRDefault="00794632" w:rsidP="00794632">
            <w:pPr>
              <w:rPr>
                <w:bCs/>
              </w:rPr>
            </w:pPr>
            <w:r>
              <w:rPr>
                <w:b/>
              </w:rPr>
              <w:t>Viridian</w:t>
            </w:r>
            <w:r>
              <w:rPr>
                <w:bCs/>
              </w:rPr>
              <w:t xml:space="preserve"> – 12.00</w:t>
            </w:r>
          </w:p>
          <w:p w:rsidR="00794632" w:rsidRDefault="00794632" w:rsidP="00794632">
            <w:pPr>
              <w:rPr>
                <w:bCs/>
              </w:rPr>
            </w:pPr>
            <w:r>
              <w:rPr>
                <w:bCs/>
              </w:rPr>
              <w:t xml:space="preserve">Terre </w:t>
            </w:r>
            <w:proofErr w:type="spellStart"/>
            <w:r>
              <w:rPr>
                <w:bCs/>
              </w:rPr>
              <w:t>Verte</w:t>
            </w:r>
            <w:proofErr w:type="spellEnd"/>
            <w:r>
              <w:rPr>
                <w:bCs/>
              </w:rPr>
              <w:t xml:space="preserve"> (green earth)</w:t>
            </w:r>
          </w:p>
          <w:p w:rsidR="0090622A" w:rsidRPr="00214FB5" w:rsidRDefault="00214FB5" w:rsidP="00742E4A">
            <w:pPr>
              <w:rPr>
                <w:b/>
              </w:rPr>
            </w:pPr>
            <w:proofErr w:type="spellStart"/>
            <w:r>
              <w:rPr>
                <w:b/>
              </w:rPr>
              <w:t>Lindseed</w:t>
            </w:r>
            <w:proofErr w:type="spellEnd"/>
            <w:r>
              <w:rPr>
                <w:b/>
              </w:rPr>
              <w:t xml:space="preserve"> Oil</w:t>
            </w:r>
          </w:p>
          <w:p w:rsidR="0090622A" w:rsidRDefault="0090622A" w:rsidP="00AD3823">
            <w:pPr>
              <w:rPr>
                <w:b/>
              </w:rPr>
            </w:pPr>
          </w:p>
          <w:p w:rsidR="008A7622" w:rsidRDefault="008A7622" w:rsidP="00AD3823">
            <w:pPr>
              <w:rPr>
                <w:b/>
              </w:rPr>
            </w:pPr>
          </w:p>
          <w:p w:rsidR="00214FB5" w:rsidRDefault="00AD3823" w:rsidP="00AD3823">
            <w:r>
              <w:rPr>
                <w:b/>
              </w:rPr>
              <w:t>Brushes</w:t>
            </w:r>
            <w:r>
              <w:t xml:space="preserve"> – Bristle Filberts or Flats (Robert Simmons brand recommended) # 4, #6, #8 approx. </w:t>
            </w:r>
            <w:r w:rsidR="00214FB5">
              <w:t xml:space="preserve"> </w:t>
            </w:r>
          </w:p>
          <w:p w:rsidR="00AD3823" w:rsidRDefault="00214FB5" w:rsidP="00AD3823">
            <w:r>
              <w:t>2inch &amp; 3 inch cheap house painters bristle brushes</w:t>
            </w:r>
          </w:p>
          <w:p w:rsidR="0090622A" w:rsidRDefault="0090622A" w:rsidP="00AD3823">
            <w:pPr>
              <w:rPr>
                <w:b/>
              </w:rPr>
            </w:pPr>
          </w:p>
          <w:p w:rsidR="00AD3823" w:rsidRPr="00933D46" w:rsidRDefault="00794632" w:rsidP="00AD3823">
            <w:pPr>
              <w:rPr>
                <w:rFonts w:ascii="Courier New" w:eastAsia="Gulim" w:hAnsi="Courier New"/>
                <w:sz w:val="24"/>
                <w:lang w:eastAsia="ko-KR"/>
              </w:rPr>
            </w:pPr>
            <w:r>
              <w:rPr>
                <w:b/>
              </w:rPr>
              <w:t xml:space="preserve">1 commercially prepared canvas </w:t>
            </w:r>
            <w:r>
              <w:rPr>
                <w:bCs/>
              </w:rPr>
              <w:t>16</w:t>
            </w:r>
            <w:r w:rsidR="00AD3823">
              <w:rPr>
                <w:bCs/>
              </w:rPr>
              <w:t xml:space="preserve"> x 20, </w:t>
            </w:r>
            <w:r>
              <w:rPr>
                <w:bCs/>
              </w:rPr>
              <w:t xml:space="preserve">and </w:t>
            </w:r>
            <w:r w:rsidR="00AD3823">
              <w:rPr>
                <w:bCs/>
              </w:rPr>
              <w:t>one pair 24 x 30</w:t>
            </w:r>
          </w:p>
          <w:p w:rsidR="0090622A" w:rsidRDefault="0090622A" w:rsidP="00AD3823">
            <w:pPr>
              <w:rPr>
                <w:b/>
              </w:rPr>
            </w:pPr>
          </w:p>
          <w:p w:rsidR="00AD3823" w:rsidRDefault="00AD3823" w:rsidP="00AD3823">
            <w:pPr>
              <w:rPr>
                <w:bCs/>
                <w:u w:val="single"/>
              </w:rPr>
            </w:pPr>
            <w:r>
              <w:rPr>
                <w:b/>
              </w:rPr>
              <w:t>Canvas</w:t>
            </w:r>
            <w:r w:rsidR="00221D27">
              <w:rPr>
                <w:bCs/>
              </w:rPr>
              <w:t>) You</w:t>
            </w:r>
            <w:r>
              <w:rPr>
                <w:bCs/>
              </w:rPr>
              <w:t xml:space="preserve"> are expected to supply canvas during the semester for projects.  </w:t>
            </w:r>
            <w:r>
              <w:rPr>
                <w:bCs/>
                <w:u w:val="single"/>
              </w:rPr>
              <w:t>You will have</w:t>
            </w:r>
            <w:r>
              <w:rPr>
                <w:bCs/>
              </w:rPr>
              <w:t xml:space="preserve"> </w:t>
            </w:r>
            <w:r>
              <w:rPr>
                <w:bCs/>
                <w:u w:val="single"/>
              </w:rPr>
              <w:t>the c</w:t>
            </w:r>
            <w:r w:rsidR="00794632">
              <w:rPr>
                <w:bCs/>
                <w:u w:val="single"/>
              </w:rPr>
              <w:t>hoice of buying a roll of primed canvas or a canvas pad for painted sketches</w:t>
            </w:r>
            <w:r>
              <w:rPr>
                <w:bCs/>
                <w:u w:val="single"/>
              </w:rPr>
              <w:t>. . You may want to share the expense with another student(s).</w:t>
            </w:r>
          </w:p>
          <w:p w:rsidR="0090622A" w:rsidRDefault="0090622A" w:rsidP="00AD3823">
            <w:pPr>
              <w:rPr>
                <w:b/>
              </w:rPr>
            </w:pPr>
          </w:p>
          <w:p w:rsidR="0090622A" w:rsidRPr="00794632" w:rsidRDefault="00AD3823" w:rsidP="00AD3823">
            <w:pPr>
              <w:rPr>
                <w:bCs/>
              </w:rPr>
            </w:pPr>
            <w:r>
              <w:rPr>
                <w:b/>
              </w:rPr>
              <w:t>Palette Knife</w:t>
            </w:r>
            <w:r>
              <w:rPr>
                <w:bCs/>
              </w:rPr>
              <w:t xml:space="preserve"> – plastic or metal </w:t>
            </w:r>
          </w:p>
          <w:p w:rsidR="0090622A" w:rsidRDefault="00794632" w:rsidP="00AD3823">
            <w:pPr>
              <w:rPr>
                <w:b/>
                <w:bCs/>
                <w:sz w:val="24"/>
              </w:rPr>
            </w:pPr>
            <w:r w:rsidRPr="0090622A">
              <w:rPr>
                <w:b/>
                <w:bCs/>
                <w:sz w:val="24"/>
              </w:rPr>
              <w:t>Paper</w:t>
            </w:r>
            <w:r w:rsidR="00933D46" w:rsidRPr="0090622A">
              <w:rPr>
                <w:b/>
                <w:bCs/>
                <w:sz w:val="24"/>
              </w:rPr>
              <w:t xml:space="preserve"> palette (neutral grey or white)</w:t>
            </w:r>
          </w:p>
          <w:p w:rsidR="0090622A" w:rsidRDefault="00933D46" w:rsidP="00933D46">
            <w:pPr>
              <w:rPr>
                <w:b/>
                <w:bCs/>
                <w:sz w:val="24"/>
              </w:rPr>
            </w:pPr>
            <w:r w:rsidRPr="0090622A">
              <w:rPr>
                <w:b/>
                <w:bCs/>
                <w:sz w:val="24"/>
              </w:rPr>
              <w:t>Plastic “art</w:t>
            </w:r>
            <w:r w:rsidR="0090622A">
              <w:rPr>
                <w:b/>
                <w:bCs/>
                <w:sz w:val="24"/>
              </w:rPr>
              <w:t xml:space="preserve"> </w:t>
            </w:r>
            <w:r w:rsidRPr="0090622A">
              <w:rPr>
                <w:b/>
                <w:bCs/>
                <w:sz w:val="24"/>
              </w:rPr>
              <w:t>box with top” for saving paint and palette or a substitute (see *Tupperware)</w:t>
            </w:r>
          </w:p>
          <w:p w:rsidR="0090622A" w:rsidRDefault="00221D27" w:rsidP="00933D46">
            <w:pPr>
              <w:rPr>
                <w:b/>
                <w:bCs/>
                <w:sz w:val="24"/>
              </w:rPr>
            </w:pPr>
            <w:r w:rsidRPr="0090622A">
              <w:rPr>
                <w:b/>
                <w:bCs/>
                <w:sz w:val="24"/>
              </w:rPr>
              <w:t>Artist’s</w:t>
            </w:r>
            <w:r w:rsidR="00933D46" w:rsidRPr="0090622A">
              <w:rPr>
                <w:b/>
                <w:bCs/>
                <w:sz w:val="24"/>
              </w:rPr>
              <w:t xml:space="preserve"> tape, </w:t>
            </w:r>
          </w:p>
          <w:p w:rsidR="00221D27" w:rsidRPr="00794632" w:rsidRDefault="00221D27" w:rsidP="00933D46">
            <w:pPr>
              <w:rPr>
                <w:b/>
                <w:bCs/>
                <w:sz w:val="24"/>
              </w:rPr>
            </w:pPr>
            <w:r w:rsidRPr="0090622A">
              <w:rPr>
                <w:b/>
                <w:bCs/>
                <w:sz w:val="24"/>
              </w:rPr>
              <w:t>X</w:t>
            </w:r>
            <w:r w:rsidR="00933D46" w:rsidRPr="0090622A">
              <w:rPr>
                <w:b/>
                <w:bCs/>
                <w:sz w:val="24"/>
              </w:rPr>
              <w:t>-</w:t>
            </w:r>
            <w:proofErr w:type="spellStart"/>
            <w:r w:rsidR="00933D46" w:rsidRPr="0090622A">
              <w:rPr>
                <w:b/>
                <w:bCs/>
                <w:sz w:val="24"/>
              </w:rPr>
              <w:t>Acto</w:t>
            </w:r>
            <w:proofErr w:type="spellEnd"/>
            <w:r w:rsidR="00933D46" w:rsidRPr="0090622A">
              <w:rPr>
                <w:b/>
                <w:bCs/>
                <w:sz w:val="24"/>
              </w:rPr>
              <w:t xml:space="preserve">- knife, </w:t>
            </w:r>
          </w:p>
          <w:p w:rsidR="00794632" w:rsidRDefault="00221D27" w:rsidP="00794632">
            <w:pPr>
              <w:rPr>
                <w:b/>
                <w:bCs/>
                <w:sz w:val="24"/>
              </w:rPr>
            </w:pPr>
            <w:r w:rsidRPr="00221D27">
              <w:rPr>
                <w:b/>
                <w:bCs/>
                <w:sz w:val="24"/>
              </w:rPr>
              <w:t>Pencil, soft vine charcoal</w:t>
            </w:r>
          </w:p>
          <w:p w:rsidR="00933D46" w:rsidRPr="00794632" w:rsidRDefault="00E475A0" w:rsidP="00794632">
            <w:pPr>
              <w:rPr>
                <w:b/>
                <w:bCs/>
                <w:sz w:val="24"/>
              </w:rPr>
            </w:pPr>
            <w:r>
              <w:rPr>
                <w:bCs/>
              </w:rPr>
              <w:t xml:space="preserve"> </w:t>
            </w:r>
          </w:p>
          <w:p w:rsidR="00345574" w:rsidRDefault="00742E4A" w:rsidP="00345574">
            <w:pPr>
              <w:rPr>
                <w:b/>
                <w:sz w:val="32"/>
                <w:u w:val="thick"/>
              </w:rPr>
            </w:pPr>
            <w:r w:rsidRPr="00345574">
              <w:rPr>
                <w:b/>
                <w:sz w:val="32"/>
                <w:u w:val="thick"/>
              </w:rPr>
              <w:t>From Home</w:t>
            </w:r>
            <w:r w:rsidR="00345574">
              <w:rPr>
                <w:b/>
                <w:sz w:val="32"/>
                <w:u w:val="thick"/>
              </w:rPr>
              <w:t xml:space="preserve"> or Hardware Store</w:t>
            </w:r>
          </w:p>
          <w:p w:rsidR="00742E4A" w:rsidRPr="00345574" w:rsidRDefault="00742E4A" w:rsidP="00345574">
            <w:pPr>
              <w:rPr>
                <w:b/>
                <w:bCs/>
                <w:sz w:val="32"/>
                <w:u w:val="thick"/>
              </w:rPr>
            </w:pPr>
          </w:p>
          <w:p w:rsidR="00742E4A" w:rsidRDefault="00742E4A" w:rsidP="00742E4A">
            <w:pPr>
              <w:rPr>
                <w:bCs/>
              </w:rPr>
            </w:pPr>
            <w:r>
              <w:rPr>
                <w:bCs/>
              </w:rPr>
              <w:t>Rags,</w:t>
            </w:r>
          </w:p>
          <w:p w:rsidR="00214FB5" w:rsidRDefault="00221D27" w:rsidP="00214FB5">
            <w:pPr>
              <w:rPr>
                <w:bCs/>
              </w:rPr>
            </w:pPr>
            <w:r>
              <w:rPr>
                <w:bCs/>
              </w:rPr>
              <w:t>Paper</w:t>
            </w:r>
            <w:r w:rsidR="00742E4A">
              <w:rPr>
                <w:bCs/>
              </w:rPr>
              <w:t xml:space="preserve"> towels,</w:t>
            </w:r>
            <w:r w:rsidR="00E475A0">
              <w:rPr>
                <w:bCs/>
              </w:rPr>
              <w:t xml:space="preserve"> Bring your own roll</w:t>
            </w:r>
          </w:p>
          <w:p w:rsidR="00214FB5" w:rsidRDefault="00214FB5" w:rsidP="00214FB5">
            <w:r>
              <w:t>2inch &amp; 3 inch cheap house painters bristle brushes</w:t>
            </w:r>
          </w:p>
          <w:p w:rsidR="00742E4A" w:rsidRDefault="00742E4A" w:rsidP="00742E4A">
            <w:pPr>
              <w:rPr>
                <w:bCs/>
              </w:rPr>
            </w:pPr>
          </w:p>
          <w:p w:rsidR="00742E4A" w:rsidRDefault="00221D27" w:rsidP="00742E4A">
            <w:pPr>
              <w:rPr>
                <w:bCs/>
              </w:rPr>
            </w:pPr>
            <w:r>
              <w:rPr>
                <w:bCs/>
              </w:rPr>
              <w:t>Single</w:t>
            </w:r>
            <w:r w:rsidR="00742E4A">
              <w:rPr>
                <w:bCs/>
              </w:rPr>
              <w:t xml:space="preserve"> edge razor blade,</w:t>
            </w:r>
          </w:p>
          <w:p w:rsidR="00742E4A" w:rsidRDefault="00221D27" w:rsidP="00742E4A">
            <w:pPr>
              <w:rPr>
                <w:bCs/>
              </w:rPr>
            </w:pPr>
            <w:r>
              <w:rPr>
                <w:bCs/>
              </w:rPr>
              <w:t>Soap</w:t>
            </w:r>
            <w:r w:rsidR="00742E4A">
              <w:rPr>
                <w:bCs/>
              </w:rPr>
              <w:t xml:space="preserve">, </w:t>
            </w:r>
          </w:p>
          <w:p w:rsidR="00742E4A" w:rsidRDefault="00221D27" w:rsidP="00742E4A">
            <w:pPr>
              <w:rPr>
                <w:bCs/>
              </w:rPr>
            </w:pPr>
            <w:r>
              <w:rPr>
                <w:bCs/>
              </w:rPr>
              <w:t>Paper</w:t>
            </w:r>
            <w:r w:rsidR="00742E4A">
              <w:rPr>
                <w:bCs/>
              </w:rPr>
              <w:t xml:space="preserve">, </w:t>
            </w:r>
          </w:p>
          <w:p w:rsidR="0098676D" w:rsidRDefault="00221D27" w:rsidP="00742E4A">
            <w:pPr>
              <w:rPr>
                <w:bCs/>
              </w:rPr>
            </w:pPr>
            <w:r>
              <w:rPr>
                <w:bCs/>
              </w:rPr>
              <w:t>Box</w:t>
            </w:r>
            <w:r w:rsidR="00CB38AE">
              <w:rPr>
                <w:bCs/>
              </w:rPr>
              <w:t xml:space="preserve"> to carry supplies </w:t>
            </w:r>
          </w:p>
          <w:p w:rsidR="00742E4A" w:rsidRDefault="00CB38AE" w:rsidP="00742E4A">
            <w:pPr>
              <w:rPr>
                <w:bCs/>
              </w:rPr>
            </w:pPr>
            <w:r>
              <w:rPr>
                <w:bCs/>
              </w:rPr>
              <w:t>*</w:t>
            </w:r>
            <w:r w:rsidR="00742E4A">
              <w:rPr>
                <w:bCs/>
              </w:rPr>
              <w:t xml:space="preserve"> Tupperware or plastic container </w:t>
            </w:r>
            <w:r w:rsidR="0098676D">
              <w:rPr>
                <w:bCs/>
              </w:rPr>
              <w:t xml:space="preserve">for paper </w:t>
            </w:r>
            <w:r w:rsidR="00742E4A">
              <w:rPr>
                <w:bCs/>
              </w:rPr>
              <w:t>palette,</w:t>
            </w:r>
            <w:r w:rsidR="00E475A0">
              <w:rPr>
                <w:bCs/>
              </w:rPr>
              <w:t xml:space="preserve"> Tupperware container to store paint in,</w:t>
            </w:r>
          </w:p>
          <w:p w:rsidR="00345574" w:rsidRDefault="00221D27" w:rsidP="00742E4A">
            <w:pPr>
              <w:rPr>
                <w:bCs/>
              </w:rPr>
            </w:pPr>
            <w:r>
              <w:rPr>
                <w:bCs/>
              </w:rPr>
              <w:t>Ruler</w:t>
            </w:r>
            <w:r w:rsidR="00742E4A">
              <w:rPr>
                <w:bCs/>
              </w:rPr>
              <w:t>,</w:t>
            </w:r>
          </w:p>
          <w:p w:rsidR="00345574" w:rsidRDefault="00345574" w:rsidP="00345574">
            <w:r>
              <w:t xml:space="preserve">One 2* to 3” inch “House Painting” </w:t>
            </w:r>
            <w:r w:rsidR="00221D27">
              <w:t>brush,</w:t>
            </w:r>
            <w:r>
              <w:t xml:space="preserve"> used for priming your “raw canvas” with Gesso. Buy at a hardw</w:t>
            </w:r>
            <w:r w:rsidR="00933D46">
              <w:t xml:space="preserve">are store. Gesso is water based so you can get a </w:t>
            </w:r>
            <w:r w:rsidR="00221D27">
              <w:t>brush, which</w:t>
            </w:r>
            <w:r w:rsidR="00933D46">
              <w:t xml:space="preserve"> washes out with water.</w:t>
            </w:r>
          </w:p>
          <w:p w:rsidR="00742E4A" w:rsidRDefault="00345574" w:rsidP="00742E4A">
            <w:pPr>
              <w:rPr>
                <w:bCs/>
              </w:rPr>
            </w:pPr>
            <w:r>
              <w:rPr>
                <w:bCs/>
              </w:rPr>
              <w:t xml:space="preserve">Tool Box or similar to carry supplies </w:t>
            </w:r>
          </w:p>
          <w:p w:rsidR="00742E4A" w:rsidRDefault="00221D27" w:rsidP="00742E4A">
            <w:pPr>
              <w:rPr>
                <w:bCs/>
              </w:rPr>
            </w:pPr>
            <w:r>
              <w:rPr>
                <w:bCs/>
              </w:rPr>
              <w:t>Heavy</w:t>
            </w:r>
            <w:r w:rsidR="00CB38AE">
              <w:rPr>
                <w:bCs/>
              </w:rPr>
              <w:t>-</w:t>
            </w:r>
            <w:r w:rsidR="00742E4A">
              <w:rPr>
                <w:bCs/>
              </w:rPr>
              <w:t xml:space="preserve"> duty staple gun  </w:t>
            </w:r>
          </w:p>
          <w:p w:rsidR="00742E4A" w:rsidRDefault="00221D27" w:rsidP="00742E4A">
            <w:pPr>
              <w:rPr>
                <w:bCs/>
              </w:rPr>
            </w:pPr>
            <w:r>
              <w:rPr>
                <w:bCs/>
              </w:rPr>
              <w:t>Lightweight hammer</w:t>
            </w:r>
            <w:r w:rsidR="00742E4A">
              <w:rPr>
                <w:bCs/>
              </w:rPr>
              <w:t xml:space="preserve"> (optional),</w:t>
            </w:r>
          </w:p>
          <w:p w:rsidR="00345574" w:rsidRDefault="00742E4A" w:rsidP="00742E4A">
            <w:pPr>
              <w:rPr>
                <w:bCs/>
              </w:rPr>
            </w:pPr>
            <w:r>
              <w:rPr>
                <w:bCs/>
              </w:rPr>
              <w:t>2 glass jars with lids.</w:t>
            </w:r>
          </w:p>
          <w:p w:rsidR="00742E4A" w:rsidRDefault="00345574" w:rsidP="00742E4A">
            <w:pPr>
              <w:rPr>
                <w:bCs/>
              </w:rPr>
            </w:pPr>
            <w:r>
              <w:rPr>
                <w:bCs/>
              </w:rPr>
              <w:t>Odorless paint thinner</w:t>
            </w:r>
          </w:p>
          <w:p w:rsidR="00933D46" w:rsidRDefault="00345574" w:rsidP="00742E4A">
            <w:pPr>
              <w:rPr>
                <w:bCs/>
              </w:rPr>
            </w:pPr>
            <w:r>
              <w:rPr>
                <w:bCs/>
              </w:rPr>
              <w:t>Picture wire, screw eyes or mirror straps</w:t>
            </w:r>
            <w:r w:rsidR="00742E4A">
              <w:rPr>
                <w:bCs/>
              </w:rPr>
              <w:t xml:space="preserve"> for hanging.  </w:t>
            </w:r>
          </w:p>
          <w:p w:rsidR="00742E4A" w:rsidRDefault="00221D27" w:rsidP="00742E4A">
            <w:pPr>
              <w:rPr>
                <w:bCs/>
              </w:rPr>
            </w:pPr>
            <w:r>
              <w:rPr>
                <w:bCs/>
              </w:rPr>
              <w:t>S</w:t>
            </w:r>
            <w:r w:rsidR="00742E4A">
              <w:rPr>
                <w:bCs/>
              </w:rPr>
              <w:t>crew</w:t>
            </w:r>
            <w:r>
              <w:rPr>
                <w:bCs/>
              </w:rPr>
              <w:t xml:space="preserve"> </w:t>
            </w:r>
            <w:r w:rsidR="00742E4A">
              <w:rPr>
                <w:bCs/>
              </w:rPr>
              <w:t xml:space="preserve">driver </w:t>
            </w:r>
          </w:p>
          <w:p w:rsidR="0090622A" w:rsidRDefault="00221D27" w:rsidP="00742E4A">
            <w:pPr>
              <w:rPr>
                <w:bCs/>
              </w:rPr>
            </w:pPr>
            <w:r>
              <w:rPr>
                <w:bCs/>
              </w:rPr>
              <w:t>Fine</w:t>
            </w:r>
            <w:r w:rsidR="00742E4A">
              <w:rPr>
                <w:bCs/>
              </w:rPr>
              <w:t xml:space="preserve"> sandpaper</w:t>
            </w:r>
          </w:p>
          <w:p w:rsidR="00214FB5" w:rsidRDefault="0090622A" w:rsidP="00742E4A">
            <w:pPr>
              <w:rPr>
                <w:bCs/>
              </w:rPr>
            </w:pPr>
            <w:r>
              <w:rPr>
                <w:bCs/>
              </w:rPr>
              <w:t>Scissor</w:t>
            </w:r>
          </w:p>
          <w:p w:rsidR="00214FB5" w:rsidRPr="00214FB5" w:rsidRDefault="00214FB5" w:rsidP="00214FB5">
            <w:pPr>
              <w:pStyle w:val="ListParagraph"/>
              <w:numPr>
                <w:ilvl w:val="0"/>
                <w:numId w:val="9"/>
              </w:numPr>
              <w:rPr>
                <w:bCs/>
              </w:rPr>
            </w:pPr>
            <w:proofErr w:type="gramStart"/>
            <w:r>
              <w:rPr>
                <w:bCs/>
              </w:rPr>
              <w:t>write</w:t>
            </w:r>
            <w:proofErr w:type="gramEnd"/>
            <w:r w:rsidRPr="00214FB5">
              <w:rPr>
                <w:bCs/>
              </w:rPr>
              <w:t xml:space="preserve"> </w:t>
            </w:r>
            <w:r>
              <w:rPr>
                <w:bCs/>
              </w:rPr>
              <w:t xml:space="preserve"> </w:t>
            </w:r>
            <w:r w:rsidRPr="00214FB5">
              <w:rPr>
                <w:bCs/>
              </w:rPr>
              <w:t>your name in indelible ink on all your tools</w:t>
            </w:r>
          </w:p>
          <w:p w:rsidR="0098676D" w:rsidRPr="00214FB5" w:rsidRDefault="00214FB5" w:rsidP="00214FB5">
            <w:pPr>
              <w:pStyle w:val="ListParagraph"/>
              <w:numPr>
                <w:ilvl w:val="0"/>
                <w:numId w:val="9"/>
              </w:numPr>
              <w:rPr>
                <w:bCs/>
              </w:rPr>
            </w:pPr>
            <w:r>
              <w:rPr>
                <w:bCs/>
              </w:rPr>
              <w:t xml:space="preserve"> </w:t>
            </w:r>
            <w:proofErr w:type="gramStart"/>
            <w:r>
              <w:rPr>
                <w:bCs/>
              </w:rPr>
              <w:t>limited</w:t>
            </w:r>
            <w:proofErr w:type="gramEnd"/>
            <w:r>
              <w:rPr>
                <w:bCs/>
              </w:rPr>
              <w:t xml:space="preserve"> lockers available for rental at student government office</w:t>
            </w:r>
          </w:p>
          <w:p w:rsidR="00F65257" w:rsidRPr="00DA7D36" w:rsidRDefault="00DA7D36" w:rsidP="00623768">
            <w:pPr>
              <w:rPr>
                <w:rFonts w:ascii="Courier New" w:eastAsia="Gulim" w:hAnsi="Courier New"/>
                <w:sz w:val="24"/>
                <w:lang w:eastAsia="ko-KR"/>
              </w:rPr>
            </w:pPr>
            <w:r>
              <w:rPr>
                <w:rFonts w:ascii="Courier New" w:eastAsia="Gulim" w:hAnsi="Courier New"/>
                <w:sz w:val="24"/>
                <w:lang w:eastAsia="ko-KR"/>
              </w:rPr>
              <w:tab/>
              <w:t xml:space="preserve">  </w:t>
            </w:r>
          </w:p>
          <w:p w:rsidR="00F65257" w:rsidRPr="0088491E" w:rsidRDefault="00F65257" w:rsidP="00623768">
            <w:pPr>
              <w:rPr>
                <w:rFonts w:cs="Tahoma"/>
                <w:sz w:val="18"/>
                <w:szCs w:val="24"/>
              </w:rPr>
            </w:pPr>
          </w:p>
        </w:tc>
      </w:tr>
      <w:tr w:rsidR="00F65257" w:rsidRPr="00833D7E">
        <w:tc>
          <w:tcPr>
            <w:tcW w:w="9648" w:type="dxa"/>
            <w:gridSpan w:val="9"/>
          </w:tcPr>
          <w:p w:rsidR="006B50D9" w:rsidRDefault="00F65257" w:rsidP="006B50D9">
            <w:pPr>
              <w:rPr>
                <w:rFonts w:cs="Tahoma"/>
                <w:b/>
                <w:smallCaps/>
                <w:sz w:val="24"/>
                <w:szCs w:val="24"/>
              </w:rPr>
            </w:pPr>
            <w:r>
              <w:rPr>
                <w:rFonts w:cs="Tahoma"/>
                <w:b/>
                <w:smallCaps/>
                <w:sz w:val="24"/>
                <w:szCs w:val="24"/>
              </w:rPr>
              <w:t>Instructional Resources</w:t>
            </w:r>
          </w:p>
          <w:p w:rsidR="00F65257" w:rsidRDefault="00F65257" w:rsidP="00F62E8A">
            <w:pPr>
              <w:pStyle w:val="Heading1"/>
              <w:outlineLvl w:val="0"/>
              <w:rPr>
                <w:rFonts w:ascii="Courier New" w:hAnsi="Courier New"/>
                <w:sz w:val="24"/>
                <w:u w:val="single"/>
              </w:rPr>
            </w:pPr>
            <w:r>
              <w:rPr>
                <w:rFonts w:ascii="Courier New" w:hAnsi="Courier New"/>
                <w:sz w:val="24"/>
                <w:u w:val="single"/>
              </w:rPr>
              <w:t>S</w:t>
            </w:r>
            <w:r>
              <w:rPr>
                <w:rFonts w:ascii="Courier New" w:hAnsi="Courier New" w:hint="eastAsia"/>
                <w:sz w:val="24"/>
                <w:u w:val="single"/>
              </w:rPr>
              <w:t>D</w:t>
            </w:r>
            <w:r>
              <w:rPr>
                <w:rFonts w:ascii="Courier New" w:hAnsi="Courier New"/>
                <w:sz w:val="24"/>
                <w:u w:val="single"/>
              </w:rPr>
              <w:t>S</w:t>
            </w:r>
            <w:r>
              <w:rPr>
                <w:rFonts w:ascii="Courier New" w:hAnsi="Courier New" w:hint="eastAsia"/>
                <w:sz w:val="24"/>
                <w:u w:val="single"/>
              </w:rPr>
              <w:t xml:space="preserve"> STATEMENT</w:t>
            </w:r>
          </w:p>
          <w:p w:rsidR="0020154A" w:rsidRDefault="0020154A" w:rsidP="0020154A">
            <w:pPr>
              <w:ind w:left="360"/>
              <w:rPr>
                <w:rFonts w:ascii="Times New Roman" w:hAnsi="Times New Roman"/>
                <w:i/>
                <w:sz w:val="32"/>
                <w:szCs w:val="32"/>
              </w:rPr>
            </w:pPr>
            <w:r>
              <w:rPr>
                <w:rFonts w:ascii="Times New Roman" w:hAnsi="Times New Roman"/>
                <w:i/>
                <w:sz w:val="32"/>
                <w:szCs w:val="32"/>
              </w:rPr>
              <w:t>Accessibility Statement:</w:t>
            </w:r>
          </w:p>
          <w:p w:rsidR="0020154A" w:rsidRDefault="0020154A" w:rsidP="0020154A">
            <w:pPr>
              <w:ind w:left="360"/>
              <w:rPr>
                <w:rFonts w:ascii="Times New Roman" w:hAnsi="Times New Roman"/>
                <w:i/>
                <w:sz w:val="32"/>
                <w:szCs w:val="32"/>
              </w:rPr>
            </w:pPr>
          </w:p>
          <w:p w:rsidR="0020154A" w:rsidRDefault="0020154A" w:rsidP="0020154A">
            <w:pPr>
              <w:ind w:left="360"/>
              <w:rPr>
                <w:rFonts w:ascii="Times New Roman" w:hAnsi="Times New Roman"/>
                <w:i/>
                <w:sz w:val="32"/>
                <w:szCs w:val="32"/>
              </w:rPr>
            </w:pPr>
            <w:r>
              <w:rPr>
                <w:rFonts w:ascii="Times New Roman" w:hAnsi="Times New Roman"/>
                <w:i/>
                <w:sz w:val="32"/>
                <w:szCs w:val="32"/>
              </w:rPr>
              <w:t>Any student who feels s/he may need an adjustment based on the impact of a documented disability, please contact the office of Student Accessibility Services at 203-285-2231 in room S-202 to coordinate reasonable adjustments.  Students then should contact the professor privately to ensure adjustments are received.</w:t>
            </w:r>
          </w:p>
          <w:p w:rsidR="00F65257" w:rsidRPr="00F12594" w:rsidRDefault="00F65257" w:rsidP="00F62E8A">
            <w:pPr>
              <w:rPr>
                <w:rFonts w:ascii="Calibri" w:hAnsi="Calibri" w:cs="Calibri"/>
                <w:color w:val="000000"/>
              </w:rPr>
            </w:pPr>
          </w:p>
          <w:p w:rsidR="00F65257" w:rsidRDefault="00F65257" w:rsidP="00F62E8A">
            <w:pPr>
              <w:rPr>
                <w:rFonts w:ascii="Calibri" w:hAnsi="Calibri" w:cs="Calibri"/>
                <w:color w:val="000000"/>
              </w:rPr>
            </w:pPr>
            <w:r>
              <w:rPr>
                <w:rFonts w:ascii="Calibri" w:hAnsi="Calibri" w:cs="Calibri"/>
                <w:color w:val="000000"/>
              </w:rPr>
              <w:t> </w:t>
            </w:r>
          </w:p>
          <w:p w:rsidR="00F65257" w:rsidRDefault="00F65257" w:rsidP="00F62E8A">
            <w:pPr>
              <w:rPr>
                <w:rFonts w:ascii="Calibri" w:hAnsi="Calibri" w:cs="Calibri"/>
                <w:color w:val="000000"/>
              </w:rPr>
            </w:pPr>
            <w:r>
              <w:rPr>
                <w:rFonts w:ascii="Calibri" w:hAnsi="Calibri" w:cs="Calibri"/>
                <w:color w:val="000000"/>
              </w:rPr>
              <w:t xml:space="preserve">Samantha </w:t>
            </w:r>
            <w:proofErr w:type="spellStart"/>
            <w:r>
              <w:rPr>
                <w:rFonts w:ascii="Calibri" w:hAnsi="Calibri" w:cs="Calibri"/>
                <w:color w:val="000000"/>
              </w:rPr>
              <w:t>Kusiak</w:t>
            </w:r>
            <w:proofErr w:type="spellEnd"/>
            <w:r>
              <w:rPr>
                <w:rFonts w:ascii="Calibri" w:hAnsi="Calibri" w:cs="Calibri"/>
                <w:color w:val="000000"/>
              </w:rPr>
              <w:t>, LD Specialist</w:t>
            </w:r>
          </w:p>
          <w:p w:rsidR="00F65257" w:rsidRDefault="00F65257" w:rsidP="00F62E8A">
            <w:pPr>
              <w:rPr>
                <w:rFonts w:ascii="Calibri" w:hAnsi="Calibri" w:cs="Calibri"/>
                <w:color w:val="000000"/>
              </w:rPr>
            </w:pPr>
            <w:r>
              <w:rPr>
                <w:rFonts w:ascii="Calibri" w:hAnsi="Calibri" w:cs="Calibri"/>
                <w:color w:val="000000"/>
              </w:rPr>
              <w:t>Student Disability Services | South 202</w:t>
            </w:r>
          </w:p>
          <w:p w:rsidR="00F65257" w:rsidRDefault="00F65257" w:rsidP="00F62E8A">
            <w:pPr>
              <w:rPr>
                <w:rFonts w:ascii="Calibri" w:hAnsi="Calibri" w:cs="Calibri"/>
                <w:color w:val="000000"/>
              </w:rPr>
            </w:pPr>
            <w:r>
              <w:rPr>
                <w:rFonts w:ascii="Calibri" w:hAnsi="Calibri" w:cs="Calibri"/>
                <w:color w:val="000000"/>
              </w:rPr>
              <w:t>Gateway Community College | 20 Church Street | New Haven, CT 06510</w:t>
            </w:r>
          </w:p>
          <w:p w:rsidR="00F65257" w:rsidRDefault="00F65257" w:rsidP="00F62E8A">
            <w:pPr>
              <w:rPr>
                <w:rFonts w:ascii="Calibri" w:hAnsi="Calibri" w:cs="Calibri"/>
                <w:color w:val="000000"/>
              </w:rPr>
            </w:pPr>
            <w:r>
              <w:rPr>
                <w:rFonts w:ascii="Calibri" w:hAnsi="Calibri" w:cs="Calibri"/>
                <w:color w:val="000000"/>
              </w:rPr>
              <w:t>VOICE: 203-285-2231</w:t>
            </w:r>
          </w:p>
          <w:p w:rsidR="00F65257" w:rsidRDefault="00F65257" w:rsidP="00F62E8A">
            <w:pPr>
              <w:rPr>
                <w:rFonts w:ascii="Calibri" w:hAnsi="Calibri" w:cs="Calibri"/>
                <w:color w:val="000000"/>
              </w:rPr>
            </w:pPr>
            <w:r>
              <w:rPr>
                <w:rFonts w:ascii="Calibri" w:hAnsi="Calibri" w:cs="Calibri"/>
                <w:color w:val="000000"/>
              </w:rPr>
              <w:t>FAX: 203-285-2232</w:t>
            </w:r>
          </w:p>
          <w:p w:rsidR="00F65257" w:rsidRDefault="00F65257" w:rsidP="00F62E8A">
            <w:pPr>
              <w:rPr>
                <w:rFonts w:ascii="Calibri" w:hAnsi="Calibri" w:cs="Calibri"/>
                <w:color w:val="000000"/>
              </w:rPr>
            </w:pPr>
            <w:r>
              <w:rPr>
                <w:rFonts w:ascii="Calibri" w:hAnsi="Calibri" w:cs="Calibri"/>
                <w:color w:val="000000"/>
              </w:rPr>
              <w:t>TTY: 203-285-2233</w:t>
            </w:r>
          </w:p>
          <w:p w:rsidR="00F65257" w:rsidRPr="00833D7E" w:rsidRDefault="00F65257" w:rsidP="00623768">
            <w:pPr>
              <w:rPr>
                <w:rFonts w:cs="Tahoma"/>
                <w:smallCaps/>
                <w:sz w:val="24"/>
                <w:szCs w:val="24"/>
              </w:rPr>
            </w:pPr>
          </w:p>
          <w:p w:rsidR="00F65257" w:rsidRDefault="00F65257" w:rsidP="00623768">
            <w:pPr>
              <w:rPr>
                <w:rFonts w:cs="Tahoma"/>
                <w:sz w:val="18"/>
                <w:szCs w:val="24"/>
              </w:rPr>
            </w:pPr>
          </w:p>
          <w:p w:rsidR="00F65257" w:rsidRDefault="00F65257" w:rsidP="00623768">
            <w:pPr>
              <w:rPr>
                <w:rFonts w:cs="Tahoma"/>
                <w:sz w:val="18"/>
                <w:szCs w:val="24"/>
              </w:rPr>
            </w:pPr>
          </w:p>
          <w:p w:rsidR="00F65257" w:rsidRDefault="00F65257" w:rsidP="00623768">
            <w:pPr>
              <w:rPr>
                <w:rFonts w:cs="Tahoma"/>
                <w:sz w:val="18"/>
                <w:szCs w:val="24"/>
              </w:rPr>
            </w:pPr>
          </w:p>
          <w:p w:rsidR="00F65257" w:rsidRDefault="00F65257" w:rsidP="00623768">
            <w:pPr>
              <w:rPr>
                <w:rFonts w:cs="Tahoma"/>
                <w:sz w:val="18"/>
                <w:szCs w:val="24"/>
              </w:rPr>
            </w:pPr>
          </w:p>
          <w:p w:rsidR="00F65257" w:rsidRDefault="00F65257" w:rsidP="00623768">
            <w:pPr>
              <w:rPr>
                <w:rFonts w:cs="Tahoma"/>
                <w:sz w:val="18"/>
                <w:szCs w:val="24"/>
              </w:rPr>
            </w:pPr>
          </w:p>
          <w:p w:rsidR="00F65257" w:rsidRDefault="00F65257" w:rsidP="00623768">
            <w:pPr>
              <w:rPr>
                <w:rFonts w:cs="Tahoma"/>
                <w:sz w:val="18"/>
                <w:szCs w:val="24"/>
              </w:rPr>
            </w:pPr>
          </w:p>
          <w:p w:rsidR="00F65257" w:rsidRDefault="00F65257" w:rsidP="00623768">
            <w:pPr>
              <w:rPr>
                <w:rFonts w:cs="Tahoma"/>
                <w:sz w:val="18"/>
                <w:szCs w:val="24"/>
              </w:rPr>
            </w:pPr>
          </w:p>
          <w:p w:rsidR="00F65257" w:rsidRDefault="00F65257" w:rsidP="00623768">
            <w:pPr>
              <w:rPr>
                <w:rFonts w:cs="Tahoma"/>
                <w:sz w:val="18"/>
                <w:szCs w:val="24"/>
              </w:rPr>
            </w:pPr>
          </w:p>
          <w:p w:rsidR="00F65257" w:rsidRDefault="00F65257" w:rsidP="00623768">
            <w:pPr>
              <w:rPr>
                <w:rFonts w:cs="Tahoma"/>
                <w:sz w:val="18"/>
                <w:szCs w:val="24"/>
              </w:rPr>
            </w:pPr>
          </w:p>
          <w:p w:rsidR="00F65257" w:rsidRDefault="00F65257" w:rsidP="00623768">
            <w:pPr>
              <w:rPr>
                <w:rFonts w:cs="Tahoma"/>
                <w:sz w:val="18"/>
                <w:szCs w:val="24"/>
              </w:rPr>
            </w:pPr>
          </w:p>
          <w:p w:rsidR="00F65257" w:rsidRDefault="00F65257" w:rsidP="00623768">
            <w:pPr>
              <w:rPr>
                <w:rFonts w:cs="Tahoma"/>
                <w:sz w:val="18"/>
                <w:szCs w:val="24"/>
              </w:rPr>
            </w:pPr>
          </w:p>
          <w:p w:rsidR="00F65257" w:rsidRPr="0088491E" w:rsidRDefault="00F65257" w:rsidP="00623768">
            <w:pPr>
              <w:rPr>
                <w:rFonts w:cs="Tahoma"/>
                <w:sz w:val="18"/>
                <w:szCs w:val="24"/>
              </w:rPr>
            </w:pPr>
          </w:p>
        </w:tc>
      </w:tr>
      <w:tr w:rsidR="00F65257" w:rsidRPr="00833D7E">
        <w:tc>
          <w:tcPr>
            <w:tcW w:w="9648" w:type="dxa"/>
            <w:gridSpan w:val="9"/>
          </w:tcPr>
          <w:p w:rsidR="008A7622" w:rsidRDefault="008A7622" w:rsidP="00623768">
            <w:pPr>
              <w:rPr>
                <w:rFonts w:cs="Tahoma"/>
                <w:b/>
                <w:smallCaps/>
                <w:sz w:val="24"/>
                <w:szCs w:val="24"/>
              </w:rPr>
            </w:pPr>
          </w:p>
          <w:p w:rsidR="008A7622" w:rsidRDefault="008A7622" w:rsidP="00623768">
            <w:pPr>
              <w:rPr>
                <w:rFonts w:cs="Tahoma"/>
                <w:b/>
                <w:smallCaps/>
                <w:sz w:val="24"/>
                <w:szCs w:val="24"/>
              </w:rPr>
            </w:pPr>
          </w:p>
          <w:p w:rsidR="008A7622" w:rsidRDefault="008A7622" w:rsidP="00623768">
            <w:pPr>
              <w:rPr>
                <w:rFonts w:cs="Tahoma"/>
                <w:b/>
                <w:smallCaps/>
                <w:sz w:val="24"/>
                <w:szCs w:val="24"/>
              </w:rPr>
            </w:pPr>
          </w:p>
          <w:p w:rsidR="00F65257" w:rsidRDefault="00F65257" w:rsidP="00623768">
            <w:pPr>
              <w:rPr>
                <w:rFonts w:cs="Tahoma"/>
                <w:b/>
                <w:smallCaps/>
                <w:sz w:val="24"/>
                <w:szCs w:val="24"/>
              </w:rPr>
            </w:pPr>
            <w:r>
              <w:rPr>
                <w:rFonts w:cs="Tahoma"/>
                <w:b/>
                <w:smallCaps/>
                <w:sz w:val="24"/>
                <w:szCs w:val="24"/>
              </w:rPr>
              <w:t>General Notes</w:t>
            </w:r>
          </w:p>
          <w:p w:rsidR="00954AE5" w:rsidRDefault="00954AE5" w:rsidP="00623768">
            <w:pPr>
              <w:rPr>
                <w:rFonts w:cs="Tahoma"/>
                <w:b/>
                <w:smallCaps/>
                <w:sz w:val="24"/>
                <w:szCs w:val="24"/>
              </w:rPr>
            </w:pPr>
          </w:p>
          <w:p w:rsidR="00F65257" w:rsidRPr="00954AE5" w:rsidRDefault="00954AE5" w:rsidP="00623768">
            <w:pPr>
              <w:rPr>
                <w:rFonts w:cs="Tahoma"/>
                <w:b/>
                <w:smallCaps/>
                <w:sz w:val="36"/>
                <w:szCs w:val="24"/>
              </w:rPr>
            </w:pPr>
            <w:r>
              <w:rPr>
                <w:rFonts w:cs="Tahoma"/>
                <w:b/>
                <w:smallCaps/>
                <w:sz w:val="36"/>
                <w:szCs w:val="24"/>
              </w:rPr>
              <w:t>Please sign return this form upon receipt of Syllabus</w:t>
            </w:r>
          </w:p>
          <w:p w:rsidR="00F65257" w:rsidRDefault="00F65257" w:rsidP="00623768">
            <w:pPr>
              <w:rPr>
                <w:rFonts w:cs="Tahoma"/>
                <w:b/>
                <w:smallCaps/>
                <w:sz w:val="24"/>
                <w:szCs w:val="24"/>
              </w:rPr>
            </w:pPr>
          </w:p>
          <w:p w:rsidR="00F65257" w:rsidRDefault="00F65257" w:rsidP="00623768">
            <w:pPr>
              <w:rPr>
                <w:rFonts w:cs="Tahoma"/>
                <w:b/>
                <w:smallCaps/>
                <w:sz w:val="24"/>
                <w:szCs w:val="24"/>
              </w:rPr>
            </w:pPr>
          </w:p>
          <w:p w:rsidR="00F65257" w:rsidRDefault="00F65257" w:rsidP="00623768">
            <w:pPr>
              <w:rPr>
                <w:rFonts w:cs="Tahoma"/>
                <w:b/>
                <w:smallCaps/>
                <w:sz w:val="24"/>
                <w:szCs w:val="24"/>
              </w:rPr>
            </w:pPr>
          </w:p>
          <w:p w:rsidR="00F65257" w:rsidRDefault="00F65257" w:rsidP="00623768">
            <w:pPr>
              <w:rPr>
                <w:rFonts w:cs="Tahoma"/>
                <w:b/>
                <w:smallCaps/>
                <w:sz w:val="24"/>
                <w:szCs w:val="24"/>
              </w:rPr>
            </w:pPr>
          </w:p>
          <w:p w:rsidR="001C1019" w:rsidRDefault="001C1019" w:rsidP="003E3FDD">
            <w:pPr>
              <w:rPr>
                <w:rFonts w:ascii="Calibri" w:eastAsia="Calibri" w:hAnsi="Calibri"/>
                <w:sz w:val="32"/>
                <w:szCs w:val="32"/>
              </w:rPr>
            </w:pPr>
            <w:r>
              <w:rPr>
                <w:rFonts w:ascii="Calibri" w:eastAsia="Calibri" w:hAnsi="Calibri"/>
                <w:sz w:val="32"/>
                <w:szCs w:val="32"/>
              </w:rPr>
              <w:t xml:space="preserve">Painting 2 </w:t>
            </w:r>
          </w:p>
          <w:p w:rsidR="00F65257" w:rsidRPr="00A5084A" w:rsidRDefault="001C1019" w:rsidP="003E3FDD">
            <w:pPr>
              <w:spacing w:after="200" w:line="276" w:lineRule="auto"/>
              <w:rPr>
                <w:rFonts w:ascii="Calibri" w:eastAsia="Calibri" w:hAnsi="Calibri"/>
                <w:sz w:val="40"/>
                <w:szCs w:val="32"/>
              </w:rPr>
            </w:pPr>
            <w:r>
              <w:rPr>
                <w:rFonts w:ascii="Calibri" w:eastAsia="Calibri" w:hAnsi="Calibri"/>
                <w:sz w:val="32"/>
                <w:szCs w:val="32"/>
              </w:rPr>
              <w:t xml:space="preserve">YOUR CLASS WEBSITE IS   </w:t>
            </w:r>
            <w:r w:rsidRPr="00A5084A">
              <w:rPr>
                <w:rFonts w:ascii="Calibri" w:eastAsia="Calibri" w:hAnsi="Calibri"/>
                <w:sz w:val="40"/>
                <w:szCs w:val="32"/>
              </w:rPr>
              <w:t>vbfinearts.net</w:t>
            </w:r>
          </w:p>
          <w:p w:rsidR="00F65257" w:rsidRPr="00AE79EB" w:rsidRDefault="00F65257" w:rsidP="003E3FDD">
            <w:pPr>
              <w:spacing w:after="200" w:line="276" w:lineRule="auto"/>
              <w:rPr>
                <w:rFonts w:ascii="Calibri" w:eastAsia="Calibri" w:hAnsi="Calibri"/>
                <w:sz w:val="32"/>
                <w:szCs w:val="32"/>
              </w:rPr>
            </w:pPr>
          </w:p>
          <w:p w:rsidR="00F65257" w:rsidRPr="00AE79EB" w:rsidRDefault="00F65257" w:rsidP="003E3FDD">
            <w:pPr>
              <w:spacing w:after="200" w:line="276" w:lineRule="auto"/>
              <w:rPr>
                <w:rFonts w:ascii="Calibri" w:eastAsia="Calibri" w:hAnsi="Calibri"/>
                <w:sz w:val="32"/>
                <w:szCs w:val="32"/>
              </w:rPr>
            </w:pPr>
          </w:p>
          <w:p w:rsidR="00F65257" w:rsidRPr="00AE79EB" w:rsidRDefault="00F65257" w:rsidP="003E3FDD">
            <w:pPr>
              <w:pBdr>
                <w:bottom w:val="single" w:sz="12" w:space="1" w:color="auto"/>
              </w:pBdr>
              <w:spacing w:after="200" w:line="276" w:lineRule="auto"/>
              <w:rPr>
                <w:rFonts w:ascii="Calibri" w:eastAsia="Calibri" w:hAnsi="Calibri"/>
                <w:sz w:val="32"/>
                <w:szCs w:val="32"/>
              </w:rPr>
            </w:pPr>
          </w:p>
          <w:p w:rsidR="00F65257" w:rsidRPr="00AE79EB" w:rsidRDefault="00F65257" w:rsidP="003E3FDD">
            <w:pPr>
              <w:spacing w:after="200" w:line="276" w:lineRule="auto"/>
              <w:rPr>
                <w:rFonts w:ascii="Calibri" w:eastAsia="Calibri" w:hAnsi="Calibri"/>
                <w:sz w:val="32"/>
                <w:szCs w:val="32"/>
              </w:rPr>
            </w:pPr>
            <w:r w:rsidRPr="00AE79EB">
              <w:rPr>
                <w:rFonts w:ascii="Calibri" w:eastAsia="Calibri" w:hAnsi="Calibri"/>
                <w:sz w:val="32"/>
                <w:szCs w:val="32"/>
              </w:rPr>
              <w:t>(</w:t>
            </w:r>
            <w:r w:rsidR="00221D27" w:rsidRPr="00AE79EB">
              <w:rPr>
                <w:rFonts w:ascii="Calibri" w:eastAsia="Calibri" w:hAnsi="Calibri"/>
                <w:sz w:val="32"/>
                <w:szCs w:val="32"/>
              </w:rPr>
              <w:t>Print</w:t>
            </w:r>
            <w:r w:rsidRPr="00AE79EB">
              <w:rPr>
                <w:rFonts w:ascii="Calibri" w:eastAsia="Calibri" w:hAnsi="Calibri"/>
                <w:sz w:val="32"/>
                <w:szCs w:val="32"/>
              </w:rPr>
              <w:t xml:space="preserve"> your name)</w:t>
            </w:r>
          </w:p>
          <w:p w:rsidR="00F65257" w:rsidRPr="00AE79EB" w:rsidRDefault="00F65257" w:rsidP="003E3FDD">
            <w:pPr>
              <w:spacing w:after="200" w:line="276" w:lineRule="auto"/>
              <w:rPr>
                <w:rFonts w:ascii="Calibri" w:eastAsia="Calibri" w:hAnsi="Calibri"/>
                <w:sz w:val="32"/>
                <w:szCs w:val="32"/>
              </w:rPr>
            </w:pPr>
          </w:p>
          <w:p w:rsidR="00F65257" w:rsidRPr="00AE79EB" w:rsidRDefault="00F65257" w:rsidP="003E3FDD">
            <w:pPr>
              <w:spacing w:after="200" w:line="276" w:lineRule="auto"/>
              <w:rPr>
                <w:rFonts w:ascii="Calibri" w:eastAsia="Calibri" w:hAnsi="Calibri"/>
                <w:sz w:val="32"/>
                <w:szCs w:val="32"/>
              </w:rPr>
            </w:pPr>
            <w:r w:rsidRPr="00AE79EB">
              <w:rPr>
                <w:rFonts w:ascii="Calibri" w:eastAsia="Calibri" w:hAnsi="Calibri"/>
                <w:sz w:val="32"/>
                <w:szCs w:val="32"/>
              </w:rPr>
              <w:t xml:space="preserve">I have read and I understand and accept this course syllabus. </w:t>
            </w:r>
          </w:p>
          <w:p w:rsidR="00F65257" w:rsidRPr="00AE79EB" w:rsidRDefault="00F65257" w:rsidP="003E3FDD">
            <w:pPr>
              <w:spacing w:after="200" w:line="276" w:lineRule="auto"/>
              <w:rPr>
                <w:rFonts w:ascii="Calibri" w:eastAsia="Calibri" w:hAnsi="Calibri"/>
                <w:sz w:val="32"/>
                <w:szCs w:val="32"/>
              </w:rPr>
            </w:pPr>
            <w:r w:rsidRPr="00AE79EB">
              <w:rPr>
                <w:rFonts w:ascii="Calibri" w:eastAsia="Calibri" w:hAnsi="Calibri"/>
                <w:sz w:val="32"/>
                <w:szCs w:val="32"/>
              </w:rPr>
              <w:t>I understand the proper procedure in using the easel.</w:t>
            </w:r>
          </w:p>
          <w:p w:rsidR="00F65257" w:rsidRPr="00AE79EB" w:rsidRDefault="00F65257" w:rsidP="003E3FDD">
            <w:pPr>
              <w:spacing w:after="200" w:line="276" w:lineRule="auto"/>
              <w:rPr>
                <w:rFonts w:ascii="Calibri" w:eastAsia="Calibri" w:hAnsi="Calibri"/>
                <w:sz w:val="32"/>
                <w:szCs w:val="32"/>
              </w:rPr>
            </w:pPr>
          </w:p>
          <w:p w:rsidR="00F65257" w:rsidRPr="00AE79EB" w:rsidRDefault="00F65257" w:rsidP="003E3FDD">
            <w:pPr>
              <w:spacing w:after="200" w:line="276" w:lineRule="auto"/>
              <w:rPr>
                <w:rFonts w:ascii="Calibri" w:eastAsia="Calibri" w:hAnsi="Calibri"/>
                <w:sz w:val="32"/>
                <w:szCs w:val="32"/>
              </w:rPr>
            </w:pPr>
            <w:r w:rsidRPr="00AE79EB">
              <w:rPr>
                <w:rFonts w:ascii="Calibri" w:eastAsia="Calibri" w:hAnsi="Calibri"/>
                <w:sz w:val="32"/>
                <w:szCs w:val="32"/>
              </w:rPr>
              <w:t>Signature_________________</w:t>
            </w:r>
            <w:r w:rsidR="00944F32">
              <w:rPr>
                <w:rFonts w:ascii="Calibri" w:eastAsia="Calibri" w:hAnsi="Calibri"/>
                <w:sz w:val="32"/>
                <w:szCs w:val="32"/>
              </w:rPr>
              <w:t>_________________ Date_________</w:t>
            </w:r>
          </w:p>
          <w:p w:rsidR="00F65257" w:rsidRPr="00833D7E" w:rsidRDefault="00F65257" w:rsidP="00623768">
            <w:pPr>
              <w:rPr>
                <w:rFonts w:cs="Tahoma"/>
                <w:smallCaps/>
                <w:sz w:val="24"/>
                <w:szCs w:val="24"/>
              </w:rPr>
            </w:pPr>
          </w:p>
          <w:p w:rsidR="00F65257" w:rsidRPr="0088491E" w:rsidRDefault="00F65257" w:rsidP="00623768">
            <w:pPr>
              <w:rPr>
                <w:rFonts w:cs="Tahoma"/>
                <w:sz w:val="18"/>
                <w:szCs w:val="24"/>
              </w:rPr>
            </w:pPr>
          </w:p>
          <w:p w:rsidR="00F65257" w:rsidRPr="00833D7E" w:rsidRDefault="00F65257" w:rsidP="00623768">
            <w:pPr>
              <w:rPr>
                <w:rFonts w:cs="Tahoma"/>
                <w:b/>
                <w:smallCaps/>
                <w:sz w:val="24"/>
                <w:szCs w:val="24"/>
              </w:rPr>
            </w:pPr>
          </w:p>
        </w:tc>
      </w:tr>
    </w:tbl>
    <w:p w:rsidR="00B53A39" w:rsidRPr="00833D7E" w:rsidRDefault="00B53A39" w:rsidP="00B53A39">
      <w:pPr>
        <w:rPr>
          <w:rFonts w:cs="Tahoma"/>
          <w:smallCaps/>
          <w:sz w:val="24"/>
          <w:szCs w:val="24"/>
        </w:rPr>
      </w:pPr>
    </w:p>
    <w:sectPr w:rsidR="00B53A39" w:rsidRPr="00833D7E" w:rsidSect="0003200B">
      <w:headerReference w:type="even" r:id="rId9"/>
      <w:headerReference w:type="default" r:id="rId10"/>
      <w:footerReference w:type="even" r:id="rId11"/>
      <w:footerReference w:type="default" r:id="rId12"/>
      <w:pgSz w:w="12240" w:h="15840"/>
      <w:pgMar w:top="1440" w:right="1440" w:bottom="1440" w:left="1440" w:header="43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15C" w:rsidRDefault="00D3115C" w:rsidP="000D524E">
      <w:pPr>
        <w:spacing w:after="0" w:line="240" w:lineRule="auto"/>
      </w:pPr>
      <w:r>
        <w:separator/>
      </w:r>
    </w:p>
  </w:endnote>
  <w:endnote w:type="continuationSeparator" w:id="0">
    <w:p w:rsidR="00D3115C" w:rsidRDefault="00D3115C" w:rsidP="000D5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Times New Roman Bold Italic">
    <w:panose1 w:val="0202070306050509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5C" w:rsidRDefault="008043FB" w:rsidP="00F12594">
    <w:pPr>
      <w:pStyle w:val="Footer"/>
      <w:framePr w:wrap="around" w:vAnchor="text" w:hAnchor="margin" w:xAlign="right" w:y="1"/>
      <w:rPr>
        <w:rStyle w:val="PageNumber"/>
      </w:rPr>
    </w:pPr>
    <w:r>
      <w:rPr>
        <w:rStyle w:val="PageNumber"/>
      </w:rPr>
      <w:fldChar w:fldCharType="begin"/>
    </w:r>
    <w:r w:rsidR="00D3115C">
      <w:rPr>
        <w:rStyle w:val="PageNumber"/>
      </w:rPr>
      <w:instrText xml:space="preserve">PAGE  </w:instrText>
    </w:r>
    <w:r>
      <w:rPr>
        <w:rStyle w:val="PageNumber"/>
      </w:rPr>
      <w:fldChar w:fldCharType="end"/>
    </w:r>
  </w:p>
  <w:p w:rsidR="00D3115C" w:rsidRDefault="00D3115C" w:rsidP="007C424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5C" w:rsidRDefault="008043FB" w:rsidP="00F12594">
    <w:pPr>
      <w:pStyle w:val="Footer"/>
      <w:framePr w:wrap="around" w:vAnchor="text" w:hAnchor="margin" w:xAlign="right" w:y="1"/>
      <w:rPr>
        <w:rStyle w:val="PageNumber"/>
      </w:rPr>
    </w:pPr>
    <w:r>
      <w:rPr>
        <w:rStyle w:val="PageNumber"/>
      </w:rPr>
      <w:fldChar w:fldCharType="begin"/>
    </w:r>
    <w:r w:rsidR="00D3115C">
      <w:rPr>
        <w:rStyle w:val="PageNumber"/>
      </w:rPr>
      <w:instrText xml:space="preserve">PAGE  </w:instrText>
    </w:r>
    <w:r>
      <w:rPr>
        <w:rStyle w:val="PageNumber"/>
      </w:rPr>
      <w:fldChar w:fldCharType="separate"/>
    </w:r>
    <w:r w:rsidR="006A6683">
      <w:rPr>
        <w:rStyle w:val="PageNumber"/>
        <w:noProof/>
      </w:rPr>
      <w:t>2</w:t>
    </w:r>
    <w:r>
      <w:rPr>
        <w:rStyle w:val="PageNumber"/>
      </w:rPr>
      <w:fldChar w:fldCharType="end"/>
    </w:r>
  </w:p>
  <w:p w:rsidR="00D3115C" w:rsidRDefault="00D3115C" w:rsidP="007C424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15C" w:rsidRDefault="00D3115C" w:rsidP="000D524E">
      <w:pPr>
        <w:spacing w:after="0" w:line="240" w:lineRule="auto"/>
      </w:pPr>
      <w:r>
        <w:separator/>
      </w:r>
    </w:p>
  </w:footnote>
  <w:footnote w:type="continuationSeparator" w:id="0">
    <w:p w:rsidR="00D3115C" w:rsidRDefault="00D3115C" w:rsidP="000D524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5C" w:rsidRDefault="008043FB" w:rsidP="00DA7D36">
    <w:pPr>
      <w:pStyle w:val="Header"/>
      <w:framePr w:wrap="around" w:vAnchor="text" w:hAnchor="margin" w:xAlign="right" w:y="1"/>
      <w:rPr>
        <w:rStyle w:val="PageNumber"/>
      </w:rPr>
    </w:pPr>
    <w:r>
      <w:rPr>
        <w:rStyle w:val="PageNumber"/>
      </w:rPr>
      <w:fldChar w:fldCharType="begin"/>
    </w:r>
    <w:r w:rsidR="00D3115C">
      <w:rPr>
        <w:rStyle w:val="PageNumber"/>
      </w:rPr>
      <w:instrText xml:space="preserve">PAGE  </w:instrText>
    </w:r>
    <w:r>
      <w:rPr>
        <w:rStyle w:val="PageNumber"/>
      </w:rPr>
      <w:fldChar w:fldCharType="end"/>
    </w:r>
  </w:p>
  <w:p w:rsidR="00D3115C" w:rsidRDefault="00D3115C" w:rsidP="003A767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5C" w:rsidRDefault="008043FB" w:rsidP="00DA7D36">
    <w:pPr>
      <w:pStyle w:val="Header"/>
      <w:framePr w:wrap="around" w:vAnchor="text" w:hAnchor="margin" w:xAlign="right" w:y="1"/>
      <w:rPr>
        <w:rStyle w:val="PageNumber"/>
      </w:rPr>
    </w:pPr>
    <w:r>
      <w:rPr>
        <w:rStyle w:val="PageNumber"/>
      </w:rPr>
      <w:fldChar w:fldCharType="begin"/>
    </w:r>
    <w:r w:rsidR="00D3115C">
      <w:rPr>
        <w:rStyle w:val="PageNumber"/>
      </w:rPr>
      <w:instrText xml:space="preserve">PAGE  </w:instrText>
    </w:r>
    <w:r>
      <w:rPr>
        <w:rStyle w:val="PageNumber"/>
      </w:rPr>
      <w:fldChar w:fldCharType="separate"/>
    </w:r>
    <w:r w:rsidR="006A6683">
      <w:rPr>
        <w:rStyle w:val="PageNumber"/>
        <w:noProof/>
      </w:rPr>
      <w:t>2</w:t>
    </w:r>
    <w:r>
      <w:rPr>
        <w:rStyle w:val="PageNumber"/>
      </w:rPr>
      <w:fldChar w:fldCharType="end"/>
    </w:r>
  </w:p>
  <w:sdt>
    <w:sdtPr>
      <w:rPr>
        <w:rFonts w:eastAsiaTheme="majorEastAsia" w:cs="Tahoma"/>
        <w:b/>
        <w:smallCaps/>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D3115C" w:rsidRPr="00242A0D" w:rsidRDefault="00D3115C" w:rsidP="003A767B">
        <w:pPr>
          <w:pStyle w:val="Header"/>
          <w:pBdr>
            <w:bottom w:val="thickThinSmallGap" w:sz="24" w:space="1" w:color="622423" w:themeColor="accent2" w:themeShade="7F"/>
          </w:pBdr>
          <w:ind w:right="360"/>
          <w:jc w:val="center"/>
          <w:rPr>
            <w:rFonts w:eastAsiaTheme="majorEastAsia" w:cs="Tahoma"/>
            <w:b/>
            <w:sz w:val="32"/>
            <w:szCs w:val="32"/>
          </w:rPr>
        </w:pPr>
        <w:r w:rsidRPr="00E17F88">
          <w:rPr>
            <w:rFonts w:eastAsiaTheme="majorEastAsia" w:cs="Tahoma"/>
            <w:b/>
            <w:smallCaps/>
            <w:sz w:val="32"/>
            <w:szCs w:val="32"/>
          </w:rPr>
          <w:t>Master Course Syllabus Form</w:t>
        </w:r>
      </w:p>
    </w:sdtContent>
  </w:sdt>
  <w:p w:rsidR="00D3115C" w:rsidRPr="0003200B" w:rsidRDefault="008043FB" w:rsidP="0003200B">
    <w:pPr>
      <w:pStyle w:val="Header"/>
      <w:spacing w:before="120"/>
      <w:jc w:val="center"/>
      <w:rPr>
        <w:u w:val="single"/>
      </w:rPr>
    </w:pPr>
    <w:r w:rsidRPr="008043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5.85pt;margin-top:-36.9pt;width:78pt;height:48.75pt;z-index:251658240">
          <v:imagedata r:id="rId1" o:title=""/>
          <w10:wrap type="topAndBottom"/>
        </v:shape>
      </w:pict>
    </w:r>
    <w:r w:rsidR="00D3115C">
      <w:t xml:space="preserve">Date of submission: </w:t>
    </w:r>
    <w:r w:rsidR="00D3115C">
      <w:rPr>
        <w:u w:val="single"/>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20C6"/>
    <w:multiLevelType w:val="hybridMultilevel"/>
    <w:tmpl w:val="19F8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733CD"/>
    <w:multiLevelType w:val="hybridMultilevel"/>
    <w:tmpl w:val="1D689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4D30DB"/>
    <w:multiLevelType w:val="singleLevel"/>
    <w:tmpl w:val="EBEC5420"/>
    <w:lvl w:ilvl="0">
      <w:start w:val="1"/>
      <w:numFmt w:val="decimal"/>
      <w:lvlText w:val="%1."/>
      <w:lvlJc w:val="left"/>
      <w:pPr>
        <w:tabs>
          <w:tab w:val="num" w:pos="435"/>
        </w:tabs>
        <w:ind w:left="435" w:hanging="435"/>
      </w:pPr>
      <w:rPr>
        <w:rFonts w:hint="default"/>
      </w:rPr>
    </w:lvl>
  </w:abstractNum>
  <w:abstractNum w:abstractNumId="3">
    <w:nsid w:val="4B996C9A"/>
    <w:multiLevelType w:val="multilevel"/>
    <w:tmpl w:val="43323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B9E1EEB"/>
    <w:multiLevelType w:val="hybridMultilevel"/>
    <w:tmpl w:val="1B96A3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1591B1D"/>
    <w:multiLevelType w:val="hybridMultilevel"/>
    <w:tmpl w:val="5FC4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AF0D09"/>
    <w:multiLevelType w:val="singleLevel"/>
    <w:tmpl w:val="9544C08E"/>
    <w:lvl w:ilvl="0">
      <w:start w:val="1"/>
      <w:numFmt w:val="decimal"/>
      <w:lvlText w:val="%1."/>
      <w:lvlJc w:val="left"/>
      <w:pPr>
        <w:tabs>
          <w:tab w:val="num" w:pos="435"/>
        </w:tabs>
        <w:ind w:left="435" w:hanging="435"/>
      </w:pPr>
      <w:rPr>
        <w:rFonts w:hint="default"/>
      </w:rPr>
    </w:lvl>
  </w:abstractNum>
  <w:abstractNum w:abstractNumId="7">
    <w:nsid w:val="57146429"/>
    <w:multiLevelType w:val="hybridMultilevel"/>
    <w:tmpl w:val="A1E09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A51979"/>
    <w:multiLevelType w:val="singleLevel"/>
    <w:tmpl w:val="EB62CDE0"/>
    <w:lvl w:ilvl="0">
      <w:start w:val="1"/>
      <w:numFmt w:val="decimal"/>
      <w:lvlText w:val="%1."/>
      <w:lvlJc w:val="left"/>
      <w:pPr>
        <w:tabs>
          <w:tab w:val="num" w:pos="435"/>
        </w:tabs>
        <w:ind w:left="435" w:hanging="435"/>
      </w:pPr>
      <w:rPr>
        <w:rFonts w:hint="default"/>
      </w:rPr>
    </w:lvl>
  </w:abstractNum>
  <w:abstractNum w:abstractNumId="9">
    <w:nsid w:val="65565DFD"/>
    <w:multiLevelType w:val="hybridMultilevel"/>
    <w:tmpl w:val="0AF4A1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C82B12"/>
    <w:multiLevelType w:val="hybridMultilevel"/>
    <w:tmpl w:val="6A607C3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36ECA"/>
    <w:multiLevelType w:val="hybridMultilevel"/>
    <w:tmpl w:val="25C67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E800A4"/>
    <w:multiLevelType w:val="hybridMultilevel"/>
    <w:tmpl w:val="98C8D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42B21"/>
    <w:multiLevelType w:val="hybridMultilevel"/>
    <w:tmpl w:val="9EC0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4"/>
  </w:num>
  <w:num w:numId="6">
    <w:abstractNumId w:val="10"/>
  </w:num>
  <w:num w:numId="7">
    <w:abstractNumId w:val="9"/>
  </w:num>
  <w:num w:numId="8">
    <w:abstractNumId w:val="7"/>
  </w:num>
  <w:num w:numId="9">
    <w:abstractNumId w:val="11"/>
  </w:num>
  <w:num w:numId="10">
    <w:abstractNumId w:val="1"/>
  </w:num>
  <w:num w:numId="11">
    <w:abstractNumId w:val="5"/>
  </w:num>
  <w:num w:numId="12">
    <w:abstractNumId w:val="13"/>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0D524E"/>
    <w:rsid w:val="0003200B"/>
    <w:rsid w:val="000424A8"/>
    <w:rsid w:val="000750E0"/>
    <w:rsid w:val="000C1504"/>
    <w:rsid w:val="000D524E"/>
    <w:rsid w:val="000D695C"/>
    <w:rsid w:val="000D7923"/>
    <w:rsid w:val="00165B5F"/>
    <w:rsid w:val="00183F50"/>
    <w:rsid w:val="00185D06"/>
    <w:rsid w:val="0019218E"/>
    <w:rsid w:val="00192ABB"/>
    <w:rsid w:val="001C1019"/>
    <w:rsid w:val="001C5E19"/>
    <w:rsid w:val="001C779E"/>
    <w:rsid w:val="0020154A"/>
    <w:rsid w:val="00203BB5"/>
    <w:rsid w:val="00211C89"/>
    <w:rsid w:val="00214FB5"/>
    <w:rsid w:val="00221D27"/>
    <w:rsid w:val="0022361F"/>
    <w:rsid w:val="002261A4"/>
    <w:rsid w:val="00242A0D"/>
    <w:rsid w:val="00276E9E"/>
    <w:rsid w:val="0028146E"/>
    <w:rsid w:val="002A30F8"/>
    <w:rsid w:val="002A553F"/>
    <w:rsid w:val="00303C4F"/>
    <w:rsid w:val="00305A8A"/>
    <w:rsid w:val="003171A8"/>
    <w:rsid w:val="00330FF3"/>
    <w:rsid w:val="00345574"/>
    <w:rsid w:val="00371860"/>
    <w:rsid w:val="003843DF"/>
    <w:rsid w:val="003A767B"/>
    <w:rsid w:val="003B0051"/>
    <w:rsid w:val="003C2B59"/>
    <w:rsid w:val="003E3FDD"/>
    <w:rsid w:val="003F0C96"/>
    <w:rsid w:val="00406A42"/>
    <w:rsid w:val="00406E07"/>
    <w:rsid w:val="00455069"/>
    <w:rsid w:val="00477C25"/>
    <w:rsid w:val="004C0E09"/>
    <w:rsid w:val="004C1298"/>
    <w:rsid w:val="004D6846"/>
    <w:rsid w:val="00553298"/>
    <w:rsid w:val="00560F5B"/>
    <w:rsid w:val="00562282"/>
    <w:rsid w:val="00564254"/>
    <w:rsid w:val="00623768"/>
    <w:rsid w:val="00645723"/>
    <w:rsid w:val="0065300C"/>
    <w:rsid w:val="00657FCF"/>
    <w:rsid w:val="006747E4"/>
    <w:rsid w:val="00684B84"/>
    <w:rsid w:val="006A6683"/>
    <w:rsid w:val="006B50D9"/>
    <w:rsid w:val="006F05C9"/>
    <w:rsid w:val="00702C75"/>
    <w:rsid w:val="00736C0D"/>
    <w:rsid w:val="00742E4A"/>
    <w:rsid w:val="00752B5C"/>
    <w:rsid w:val="007613BF"/>
    <w:rsid w:val="00781E2D"/>
    <w:rsid w:val="00794632"/>
    <w:rsid w:val="007C424D"/>
    <w:rsid w:val="007E5D57"/>
    <w:rsid w:val="007E7B9D"/>
    <w:rsid w:val="007F6C3F"/>
    <w:rsid w:val="008043FB"/>
    <w:rsid w:val="00833D7E"/>
    <w:rsid w:val="008348C7"/>
    <w:rsid w:val="00864787"/>
    <w:rsid w:val="00874251"/>
    <w:rsid w:val="0088491E"/>
    <w:rsid w:val="008A3534"/>
    <w:rsid w:val="008A7622"/>
    <w:rsid w:val="008F0DD0"/>
    <w:rsid w:val="008F72CE"/>
    <w:rsid w:val="0090622A"/>
    <w:rsid w:val="0091671F"/>
    <w:rsid w:val="00931053"/>
    <w:rsid w:val="00933D46"/>
    <w:rsid w:val="00944F32"/>
    <w:rsid w:val="009526E8"/>
    <w:rsid w:val="00954AE5"/>
    <w:rsid w:val="00976095"/>
    <w:rsid w:val="0098676D"/>
    <w:rsid w:val="009C4057"/>
    <w:rsid w:val="009E0079"/>
    <w:rsid w:val="009E7B6E"/>
    <w:rsid w:val="00A17ECC"/>
    <w:rsid w:val="00A31235"/>
    <w:rsid w:val="00A45DA6"/>
    <w:rsid w:val="00A5084A"/>
    <w:rsid w:val="00A64CE7"/>
    <w:rsid w:val="00A74ABC"/>
    <w:rsid w:val="00A81B91"/>
    <w:rsid w:val="00AB1302"/>
    <w:rsid w:val="00AD3823"/>
    <w:rsid w:val="00AD38FF"/>
    <w:rsid w:val="00AE79B7"/>
    <w:rsid w:val="00AF3D0E"/>
    <w:rsid w:val="00B3696E"/>
    <w:rsid w:val="00B371D1"/>
    <w:rsid w:val="00B53A39"/>
    <w:rsid w:val="00B565AA"/>
    <w:rsid w:val="00B5732E"/>
    <w:rsid w:val="00B57B09"/>
    <w:rsid w:val="00B613CB"/>
    <w:rsid w:val="00B76640"/>
    <w:rsid w:val="00B93359"/>
    <w:rsid w:val="00BA6B4D"/>
    <w:rsid w:val="00BF3277"/>
    <w:rsid w:val="00C149BF"/>
    <w:rsid w:val="00C45C20"/>
    <w:rsid w:val="00C579F7"/>
    <w:rsid w:val="00C913B2"/>
    <w:rsid w:val="00CB38AE"/>
    <w:rsid w:val="00CD1914"/>
    <w:rsid w:val="00CD38E8"/>
    <w:rsid w:val="00CD455D"/>
    <w:rsid w:val="00D3115C"/>
    <w:rsid w:val="00D36C1B"/>
    <w:rsid w:val="00D43736"/>
    <w:rsid w:val="00D62090"/>
    <w:rsid w:val="00D835A8"/>
    <w:rsid w:val="00DA7D36"/>
    <w:rsid w:val="00DB4DEB"/>
    <w:rsid w:val="00DB62BF"/>
    <w:rsid w:val="00DC6262"/>
    <w:rsid w:val="00DE255C"/>
    <w:rsid w:val="00E01CDD"/>
    <w:rsid w:val="00E17F88"/>
    <w:rsid w:val="00E309C0"/>
    <w:rsid w:val="00E364BC"/>
    <w:rsid w:val="00E41EF9"/>
    <w:rsid w:val="00E475A0"/>
    <w:rsid w:val="00E628F9"/>
    <w:rsid w:val="00E65354"/>
    <w:rsid w:val="00E67DF7"/>
    <w:rsid w:val="00E8789F"/>
    <w:rsid w:val="00E94EC0"/>
    <w:rsid w:val="00EB3899"/>
    <w:rsid w:val="00EB64D3"/>
    <w:rsid w:val="00EF783B"/>
    <w:rsid w:val="00F12594"/>
    <w:rsid w:val="00F154BB"/>
    <w:rsid w:val="00F419E3"/>
    <w:rsid w:val="00F42C7F"/>
    <w:rsid w:val="00F45664"/>
    <w:rsid w:val="00F62E8A"/>
    <w:rsid w:val="00F65257"/>
    <w:rsid w:val="00F77BAA"/>
    <w:rsid w:val="00F82072"/>
    <w:rsid w:val="00F91572"/>
    <w:rsid w:val="00F95CBB"/>
    <w:rsid w:val="00FA1ADC"/>
    <w:rsid w:val="00FA764A"/>
    <w:rsid w:val="00FB5AF5"/>
    <w:rsid w:val="00FC2820"/>
    <w:rsid w:val="00FD638E"/>
    <w:rsid w:val="00FF1C52"/>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57FCF"/>
  </w:style>
  <w:style w:type="paragraph" w:styleId="Heading1">
    <w:name w:val="heading 1"/>
    <w:basedOn w:val="Normal"/>
    <w:next w:val="Normal"/>
    <w:link w:val="Heading1Char"/>
    <w:uiPriority w:val="9"/>
    <w:qFormat/>
    <w:rsid w:val="00F62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F62E8A"/>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240" w:line="240" w:lineRule="auto"/>
      <w:ind w:left="360" w:hanging="360"/>
      <w:outlineLvl w:val="1"/>
    </w:pPr>
    <w:rPr>
      <w:rFonts w:ascii="Century Gothic" w:eastAsia="Times New Roman" w:hAnsi="Century Gothic" w:cs="Times New Roman"/>
      <w:b/>
      <w:caps/>
      <w:sz w:val="28"/>
      <w:szCs w:val="20"/>
    </w:rPr>
  </w:style>
  <w:style w:type="paragraph" w:styleId="Heading4">
    <w:name w:val="heading 4"/>
    <w:basedOn w:val="Normal"/>
    <w:next w:val="Normal"/>
    <w:link w:val="Heading4Char"/>
    <w:uiPriority w:val="9"/>
    <w:semiHidden/>
    <w:unhideWhenUsed/>
    <w:qFormat/>
    <w:rsid w:val="00742E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0D5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24E"/>
  </w:style>
  <w:style w:type="paragraph" w:styleId="Footer">
    <w:name w:val="footer"/>
    <w:basedOn w:val="Normal"/>
    <w:link w:val="FooterChar"/>
    <w:uiPriority w:val="99"/>
    <w:semiHidden/>
    <w:unhideWhenUsed/>
    <w:rsid w:val="000D52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24E"/>
  </w:style>
  <w:style w:type="paragraph" w:styleId="BalloonText">
    <w:name w:val="Balloon Text"/>
    <w:basedOn w:val="Normal"/>
    <w:link w:val="BalloonTextChar"/>
    <w:uiPriority w:val="99"/>
    <w:semiHidden/>
    <w:unhideWhenUsed/>
    <w:rsid w:val="000D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4E"/>
    <w:rPr>
      <w:rFonts w:ascii="Tahoma" w:hAnsi="Tahoma" w:cs="Tahoma"/>
      <w:sz w:val="16"/>
      <w:szCs w:val="16"/>
    </w:rPr>
  </w:style>
  <w:style w:type="table" w:styleId="TableGrid">
    <w:name w:val="Table Grid"/>
    <w:basedOn w:val="TableNormal"/>
    <w:uiPriority w:val="59"/>
    <w:rsid w:val="000D5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3696E"/>
    <w:rPr>
      <w:color w:val="808080"/>
    </w:rPr>
  </w:style>
  <w:style w:type="character" w:customStyle="1" w:styleId="Heading2Char">
    <w:name w:val="Heading 2 Char"/>
    <w:basedOn w:val="DefaultParagraphFont"/>
    <w:link w:val="Heading2"/>
    <w:rsid w:val="00F62E8A"/>
    <w:rPr>
      <w:rFonts w:ascii="Century Gothic" w:eastAsia="Times New Roman" w:hAnsi="Century Gothic" w:cs="Times New Roman"/>
      <w:b/>
      <w:caps/>
      <w:sz w:val="28"/>
      <w:szCs w:val="20"/>
    </w:rPr>
  </w:style>
  <w:style w:type="paragraph" w:styleId="CommentText">
    <w:name w:val="annotation text"/>
    <w:basedOn w:val="Normal"/>
    <w:link w:val="CommentTextChar"/>
    <w:semiHidden/>
    <w:rsid w:val="00F62E8A"/>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pPr>
    <w:rPr>
      <w:rFonts w:ascii="Arial Narrow" w:eastAsia="Times New Roman" w:hAnsi="Arial Narrow" w:cs="Times New Roman"/>
      <w:sz w:val="20"/>
      <w:szCs w:val="20"/>
    </w:rPr>
  </w:style>
  <w:style w:type="character" w:customStyle="1" w:styleId="CommentTextChar">
    <w:name w:val="Comment Text Char"/>
    <w:basedOn w:val="DefaultParagraphFont"/>
    <w:link w:val="CommentText"/>
    <w:semiHidden/>
    <w:rsid w:val="00F62E8A"/>
    <w:rPr>
      <w:rFonts w:ascii="Arial Narrow" w:eastAsia="Times New Roman" w:hAnsi="Arial Narrow" w:cs="Times New Roman"/>
      <w:sz w:val="20"/>
      <w:szCs w:val="20"/>
    </w:rPr>
  </w:style>
  <w:style w:type="character" w:customStyle="1" w:styleId="Heading1Char">
    <w:name w:val="Heading 1 Char"/>
    <w:basedOn w:val="DefaultParagraphFont"/>
    <w:link w:val="Heading1"/>
    <w:uiPriority w:val="9"/>
    <w:rsid w:val="00F62E8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F62E8A"/>
  </w:style>
  <w:style w:type="character" w:customStyle="1" w:styleId="Heading4Char">
    <w:name w:val="Heading 4 Char"/>
    <w:basedOn w:val="DefaultParagraphFont"/>
    <w:link w:val="Heading4"/>
    <w:uiPriority w:val="9"/>
    <w:semiHidden/>
    <w:rsid w:val="00742E4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D3823"/>
    <w:pPr>
      <w:ind w:left="720"/>
      <w:contextualSpacing/>
    </w:pPr>
  </w:style>
  <w:style w:type="character" w:styleId="PageNumber">
    <w:name w:val="page number"/>
    <w:basedOn w:val="DefaultParagraphFont"/>
    <w:uiPriority w:val="99"/>
    <w:semiHidden/>
    <w:unhideWhenUsed/>
    <w:rsid w:val="007C424D"/>
  </w:style>
  <w:style w:type="character" w:styleId="Hyperlink">
    <w:name w:val="Hyperlink"/>
    <w:basedOn w:val="DefaultParagraphFont"/>
    <w:uiPriority w:val="99"/>
    <w:semiHidden/>
    <w:unhideWhenUsed/>
    <w:rsid w:val="00F125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2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F62E8A"/>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240" w:line="240" w:lineRule="auto"/>
      <w:ind w:left="360" w:hanging="360"/>
      <w:outlineLvl w:val="1"/>
    </w:pPr>
    <w:rPr>
      <w:rFonts w:ascii="Century Gothic" w:eastAsia="Times New Roman" w:hAnsi="Century Gothic" w:cs="Times New Roman"/>
      <w:b/>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24E"/>
  </w:style>
  <w:style w:type="paragraph" w:styleId="Footer">
    <w:name w:val="footer"/>
    <w:basedOn w:val="Normal"/>
    <w:link w:val="FooterChar"/>
    <w:uiPriority w:val="99"/>
    <w:semiHidden/>
    <w:unhideWhenUsed/>
    <w:rsid w:val="000D52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24E"/>
  </w:style>
  <w:style w:type="paragraph" w:styleId="BalloonText">
    <w:name w:val="Balloon Text"/>
    <w:basedOn w:val="Normal"/>
    <w:link w:val="BalloonTextChar"/>
    <w:uiPriority w:val="99"/>
    <w:semiHidden/>
    <w:unhideWhenUsed/>
    <w:rsid w:val="000D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4E"/>
    <w:rPr>
      <w:rFonts w:ascii="Tahoma" w:hAnsi="Tahoma" w:cs="Tahoma"/>
      <w:sz w:val="16"/>
      <w:szCs w:val="16"/>
    </w:rPr>
  </w:style>
  <w:style w:type="table" w:styleId="TableGrid">
    <w:name w:val="Table Grid"/>
    <w:basedOn w:val="TableNormal"/>
    <w:uiPriority w:val="59"/>
    <w:rsid w:val="000D5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3696E"/>
    <w:rPr>
      <w:color w:val="808080"/>
    </w:rPr>
  </w:style>
  <w:style w:type="character" w:customStyle="1" w:styleId="Heading2Char">
    <w:name w:val="Heading 2 Char"/>
    <w:basedOn w:val="DefaultParagraphFont"/>
    <w:link w:val="Heading2"/>
    <w:rsid w:val="00F62E8A"/>
    <w:rPr>
      <w:rFonts w:ascii="Century Gothic" w:eastAsia="Times New Roman" w:hAnsi="Century Gothic" w:cs="Times New Roman"/>
      <w:b/>
      <w:caps/>
      <w:sz w:val="28"/>
      <w:szCs w:val="20"/>
    </w:rPr>
  </w:style>
  <w:style w:type="paragraph" w:styleId="CommentText">
    <w:name w:val="annotation text"/>
    <w:basedOn w:val="Normal"/>
    <w:link w:val="CommentTextChar"/>
    <w:semiHidden/>
    <w:rsid w:val="00F62E8A"/>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pPr>
    <w:rPr>
      <w:rFonts w:ascii="Arial Narrow" w:eastAsia="Times New Roman" w:hAnsi="Arial Narrow" w:cs="Times New Roman"/>
      <w:sz w:val="20"/>
      <w:szCs w:val="20"/>
    </w:rPr>
  </w:style>
  <w:style w:type="character" w:customStyle="1" w:styleId="CommentTextChar">
    <w:name w:val="Comment Text Char"/>
    <w:basedOn w:val="DefaultParagraphFont"/>
    <w:link w:val="CommentText"/>
    <w:semiHidden/>
    <w:rsid w:val="00F62E8A"/>
    <w:rPr>
      <w:rFonts w:ascii="Arial Narrow" w:eastAsia="Times New Roman" w:hAnsi="Arial Narrow" w:cs="Times New Roman"/>
      <w:sz w:val="20"/>
      <w:szCs w:val="20"/>
    </w:rPr>
  </w:style>
  <w:style w:type="character" w:customStyle="1" w:styleId="Heading1Char">
    <w:name w:val="Heading 1 Char"/>
    <w:basedOn w:val="DefaultParagraphFont"/>
    <w:link w:val="Heading1"/>
    <w:uiPriority w:val="9"/>
    <w:rsid w:val="00F62E8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F62E8A"/>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baldassano@gwcc.commnet.edu"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916B0F97BB46488B2092C397BF8769"/>
        <w:category>
          <w:name w:val="General"/>
          <w:gallery w:val="placeholder"/>
        </w:category>
        <w:types>
          <w:type w:val="bbPlcHdr"/>
        </w:types>
        <w:behaviors>
          <w:behavior w:val="content"/>
        </w:behaviors>
        <w:guid w:val="{FEDBC2B6-6D82-496A-9D7C-3C02781EC3B3}"/>
      </w:docPartPr>
      <w:docPartBody>
        <w:p w:rsidR="00B04321" w:rsidRDefault="00450CEF" w:rsidP="00450CEF">
          <w:pPr>
            <w:pStyle w:val="D5916B0F97BB46488B2092C397BF87696"/>
          </w:pPr>
          <w:r w:rsidRPr="008A3534">
            <w:rPr>
              <w:rStyle w:val="PlaceholderText"/>
              <w:b/>
            </w:rPr>
            <w:t>Choose an item.</w:t>
          </w:r>
        </w:p>
      </w:docPartBody>
    </w:docPart>
    <w:docPart>
      <w:docPartPr>
        <w:name w:val="5176EFA4DCCE4C6DBB6AB7F32718E0ED"/>
        <w:category>
          <w:name w:val="General"/>
          <w:gallery w:val="placeholder"/>
        </w:category>
        <w:types>
          <w:type w:val="bbPlcHdr"/>
        </w:types>
        <w:behaviors>
          <w:behavior w:val="content"/>
        </w:behaviors>
        <w:guid w:val="{81F75A6C-68E2-4B66-B00E-9510875FC276}"/>
      </w:docPartPr>
      <w:docPartBody>
        <w:p w:rsidR="00B04321" w:rsidRDefault="00450CEF" w:rsidP="00450CEF">
          <w:pPr>
            <w:pStyle w:val="5176EFA4DCCE4C6DBB6AB7F32718E0ED6"/>
          </w:pPr>
          <w:r w:rsidRPr="008A3534">
            <w:rPr>
              <w:rStyle w:val="PlaceholderText"/>
              <w:b/>
            </w:rPr>
            <w:t>Choose an item.</w:t>
          </w:r>
        </w:p>
      </w:docPartBody>
    </w:docPart>
    <w:docPart>
      <w:docPartPr>
        <w:name w:val="61D959EC40214634807AEB565EA52408"/>
        <w:category>
          <w:name w:val="General"/>
          <w:gallery w:val="placeholder"/>
        </w:category>
        <w:types>
          <w:type w:val="bbPlcHdr"/>
        </w:types>
        <w:behaviors>
          <w:behavior w:val="content"/>
        </w:behaviors>
        <w:guid w:val="{B2F1452B-5F1A-4E75-9A6A-EF9E4BD8520F}"/>
      </w:docPartPr>
      <w:docPartBody>
        <w:p w:rsidR="00B04321" w:rsidRDefault="00450CEF" w:rsidP="00450CEF">
          <w:pPr>
            <w:pStyle w:val="61D959EC40214634807AEB565EA524086"/>
          </w:pPr>
          <w:r w:rsidRPr="008A3534">
            <w:rPr>
              <w:rStyle w:val="PlaceholderText"/>
              <w:b/>
            </w:rPr>
            <w:t>Choose an item.</w:t>
          </w:r>
        </w:p>
      </w:docPartBody>
    </w:docPart>
    <w:docPart>
      <w:docPartPr>
        <w:name w:val="4509FD4F771A49A78D2E2158FF59B816"/>
        <w:category>
          <w:name w:val="General"/>
          <w:gallery w:val="placeholder"/>
        </w:category>
        <w:types>
          <w:type w:val="bbPlcHdr"/>
        </w:types>
        <w:behaviors>
          <w:behavior w:val="content"/>
        </w:behaviors>
        <w:guid w:val="{04D07F30-0B72-418E-9B82-D2C400F0A68A}"/>
      </w:docPartPr>
      <w:docPartBody>
        <w:p w:rsidR="00B04321" w:rsidRDefault="00450CEF" w:rsidP="00450CEF">
          <w:pPr>
            <w:pStyle w:val="4509FD4F771A49A78D2E2158FF59B8166"/>
          </w:pPr>
          <w:r w:rsidRPr="008A3534">
            <w:rPr>
              <w:rStyle w:val="PlaceholderText"/>
              <w:b/>
            </w:rPr>
            <w:t>Choose an item.</w:t>
          </w:r>
        </w:p>
      </w:docPartBody>
    </w:docPart>
    <w:docPart>
      <w:docPartPr>
        <w:name w:val="915CCE4BEEA54E2A99BEDF3DD7C9D1E4"/>
        <w:category>
          <w:name w:val="General"/>
          <w:gallery w:val="placeholder"/>
        </w:category>
        <w:types>
          <w:type w:val="bbPlcHdr"/>
        </w:types>
        <w:behaviors>
          <w:behavior w:val="content"/>
        </w:behaviors>
        <w:guid w:val="{FF11CCFC-DD49-4428-93B2-8C4DA278E9B5}"/>
      </w:docPartPr>
      <w:docPartBody>
        <w:p w:rsidR="00B04321" w:rsidRDefault="00450CEF" w:rsidP="00450CEF">
          <w:pPr>
            <w:pStyle w:val="915CCE4BEEA54E2A99BEDF3DD7C9D1E46"/>
          </w:pPr>
          <w:r w:rsidRPr="008A3534">
            <w:rPr>
              <w:rStyle w:val="PlaceholderText"/>
              <w:b/>
              <w:smallCaps/>
            </w:rPr>
            <w:t>Choose an item.</w:t>
          </w:r>
        </w:p>
      </w:docPartBody>
    </w:docPart>
    <w:docPart>
      <w:docPartPr>
        <w:name w:val="4379C299566546FDBFDDF370DD2CB045"/>
        <w:category>
          <w:name w:val="General"/>
          <w:gallery w:val="placeholder"/>
        </w:category>
        <w:types>
          <w:type w:val="bbPlcHdr"/>
        </w:types>
        <w:behaviors>
          <w:behavior w:val="content"/>
        </w:behaviors>
        <w:guid w:val="{469280A7-A191-46FD-AAC8-EC3CA275ACE2}"/>
      </w:docPartPr>
      <w:docPartBody>
        <w:p w:rsidR="00E1264F" w:rsidRDefault="00CD1102" w:rsidP="00CD1102">
          <w:pPr>
            <w:pStyle w:val="4379C299566546FDBFDDF370DD2CB0455"/>
          </w:pPr>
          <w:r w:rsidRPr="00FB7B39">
            <w:rPr>
              <w:rStyle w:val="PlaceholderText"/>
            </w:rPr>
            <w:t>Choose an item.</w:t>
          </w:r>
        </w:p>
      </w:docPartBody>
    </w:docPart>
    <w:docPart>
      <w:docPartPr>
        <w:name w:val="47A6052DD1734F82BAB49A53A280B1FC"/>
        <w:category>
          <w:name w:val="General"/>
          <w:gallery w:val="placeholder"/>
        </w:category>
        <w:types>
          <w:type w:val="bbPlcHdr"/>
        </w:types>
        <w:behaviors>
          <w:behavior w:val="content"/>
        </w:behaviors>
        <w:guid w:val="{051B2513-E7C1-45E9-BBC5-BDBD80F72801}"/>
      </w:docPartPr>
      <w:docPartBody>
        <w:p w:rsidR="00E1264F" w:rsidRDefault="00450CEF" w:rsidP="00450CEF">
          <w:pPr>
            <w:pStyle w:val="47A6052DD1734F82BAB49A53A280B1FC6"/>
          </w:pPr>
          <w:r w:rsidRPr="008A3534">
            <w:rPr>
              <w:rStyle w:val="PlaceholderText"/>
              <w:b/>
            </w:rPr>
            <w:t>Choose an item.</w:t>
          </w:r>
        </w:p>
      </w:docPartBody>
    </w:docPart>
    <w:docPart>
      <w:docPartPr>
        <w:name w:val="CFB704B5DE024B6D8DF2EC856B3EF29E"/>
        <w:category>
          <w:name w:val="General"/>
          <w:gallery w:val="placeholder"/>
        </w:category>
        <w:types>
          <w:type w:val="bbPlcHdr"/>
        </w:types>
        <w:behaviors>
          <w:behavior w:val="content"/>
        </w:behaviors>
        <w:guid w:val="{8BA3F399-CB71-4DFA-B07C-750607E74816}"/>
      </w:docPartPr>
      <w:docPartBody>
        <w:p w:rsidR="00E1264F" w:rsidRDefault="00450CEF" w:rsidP="00450CEF">
          <w:pPr>
            <w:pStyle w:val="CFB704B5DE024B6D8DF2EC856B3EF29E6"/>
          </w:pPr>
          <w:r w:rsidRPr="008A3534">
            <w:rPr>
              <w:rStyle w:val="PlaceholderText"/>
              <w:b/>
            </w:rPr>
            <w:t>Choose an item.</w:t>
          </w:r>
        </w:p>
      </w:docPartBody>
    </w:docPart>
    <w:docPart>
      <w:docPartPr>
        <w:name w:val="701FFFE7ABA1413F91D813811DF2DAD2"/>
        <w:category>
          <w:name w:val="General"/>
          <w:gallery w:val="placeholder"/>
        </w:category>
        <w:types>
          <w:type w:val="bbPlcHdr"/>
        </w:types>
        <w:behaviors>
          <w:behavior w:val="content"/>
        </w:behaviors>
        <w:guid w:val="{D1BBB0EA-3886-4B9C-8F7D-0F7106EA301A}"/>
      </w:docPartPr>
      <w:docPartBody>
        <w:p w:rsidR="00200AE3" w:rsidRDefault="00450CEF" w:rsidP="00450CEF">
          <w:pPr>
            <w:pStyle w:val="701FFFE7ABA1413F91D813811DF2DAD25"/>
          </w:pPr>
          <w:r w:rsidRPr="008A3534">
            <w:rPr>
              <w:rStyle w:val="PlaceholderText"/>
              <w:b/>
            </w:rPr>
            <w:t>Choose an item.</w:t>
          </w:r>
        </w:p>
      </w:docPartBody>
    </w:docPart>
    <w:docPart>
      <w:docPartPr>
        <w:name w:val="643201D590EB43BB811051F01E702EB4"/>
        <w:category>
          <w:name w:val="General"/>
          <w:gallery w:val="placeholder"/>
        </w:category>
        <w:types>
          <w:type w:val="bbPlcHdr"/>
        </w:types>
        <w:behaviors>
          <w:behavior w:val="content"/>
        </w:behaviors>
        <w:guid w:val="{F2D60D4B-CE18-4E01-BBDB-F4F1A4ABA26F}"/>
      </w:docPartPr>
      <w:docPartBody>
        <w:p w:rsidR="00200AE3" w:rsidRDefault="00450CEF" w:rsidP="00450CEF">
          <w:pPr>
            <w:pStyle w:val="643201D590EB43BB811051F01E702EB45"/>
          </w:pPr>
          <w:r w:rsidRPr="008A3534">
            <w:rPr>
              <w:rStyle w:val="PlaceholderText"/>
              <w:b/>
            </w:rPr>
            <w:t>Choose an item.</w:t>
          </w:r>
        </w:p>
      </w:docPartBody>
    </w:docPart>
    <w:docPart>
      <w:docPartPr>
        <w:name w:val="AAD1285BD8EE461486E052DD3646CBEE"/>
        <w:category>
          <w:name w:val="General"/>
          <w:gallery w:val="placeholder"/>
        </w:category>
        <w:types>
          <w:type w:val="bbPlcHdr"/>
        </w:types>
        <w:behaviors>
          <w:behavior w:val="content"/>
        </w:behaviors>
        <w:guid w:val="{CBB30BEA-2EBC-4033-BD47-6B452F46E186}"/>
      </w:docPartPr>
      <w:docPartBody>
        <w:p w:rsidR="00200AE3" w:rsidRDefault="00450CEF" w:rsidP="00450CEF">
          <w:pPr>
            <w:pStyle w:val="AAD1285BD8EE461486E052DD3646CBEE5"/>
          </w:pPr>
          <w:r w:rsidRPr="008A3534">
            <w:rPr>
              <w:rStyle w:val="PlaceholderText"/>
              <w:b/>
            </w:rPr>
            <w:t>Choose an item.</w:t>
          </w:r>
        </w:p>
      </w:docPartBody>
    </w:docPart>
    <w:docPart>
      <w:docPartPr>
        <w:name w:val="D35306B15CB1453CB81068CDE043BEC9"/>
        <w:category>
          <w:name w:val="General"/>
          <w:gallery w:val="placeholder"/>
        </w:category>
        <w:types>
          <w:type w:val="bbPlcHdr"/>
        </w:types>
        <w:behaviors>
          <w:behavior w:val="content"/>
        </w:behaviors>
        <w:guid w:val="{1A85EFFE-B7CF-4770-A8D5-1FBDA2CC199F}"/>
      </w:docPartPr>
      <w:docPartBody>
        <w:p w:rsidR="00200AE3" w:rsidRDefault="00450CEF" w:rsidP="00450CEF">
          <w:pPr>
            <w:pStyle w:val="D35306B15CB1453CB81068CDE043BEC92"/>
          </w:pPr>
          <w:r w:rsidRPr="008A3534">
            <w:rPr>
              <w:rStyle w:val="PlaceholderText"/>
              <w:b/>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Times New Roman Bold Italic">
    <w:panose1 w:val="0202070306050509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2702DC"/>
    <w:rsid w:val="0005159A"/>
    <w:rsid w:val="000606CD"/>
    <w:rsid w:val="00123276"/>
    <w:rsid w:val="00137957"/>
    <w:rsid w:val="00160BC8"/>
    <w:rsid w:val="00163C2B"/>
    <w:rsid w:val="0017485C"/>
    <w:rsid w:val="00200AE3"/>
    <w:rsid w:val="00216D86"/>
    <w:rsid w:val="00232A65"/>
    <w:rsid w:val="002702DC"/>
    <w:rsid w:val="002A51DB"/>
    <w:rsid w:val="0030571A"/>
    <w:rsid w:val="0031704A"/>
    <w:rsid w:val="00324851"/>
    <w:rsid w:val="003570BA"/>
    <w:rsid w:val="003C0862"/>
    <w:rsid w:val="00450CEF"/>
    <w:rsid w:val="004F4C0B"/>
    <w:rsid w:val="00506F66"/>
    <w:rsid w:val="005461D9"/>
    <w:rsid w:val="005F1AEA"/>
    <w:rsid w:val="006003C2"/>
    <w:rsid w:val="006212DC"/>
    <w:rsid w:val="0080041B"/>
    <w:rsid w:val="008312F3"/>
    <w:rsid w:val="008A2920"/>
    <w:rsid w:val="0094262D"/>
    <w:rsid w:val="009A2C00"/>
    <w:rsid w:val="009D2C2A"/>
    <w:rsid w:val="009E54A4"/>
    <w:rsid w:val="009F3C2B"/>
    <w:rsid w:val="00A213BC"/>
    <w:rsid w:val="00A25D59"/>
    <w:rsid w:val="00A47E6D"/>
    <w:rsid w:val="00B04321"/>
    <w:rsid w:val="00BB5B14"/>
    <w:rsid w:val="00BE372D"/>
    <w:rsid w:val="00CD1102"/>
    <w:rsid w:val="00CD6D72"/>
    <w:rsid w:val="00D55548"/>
    <w:rsid w:val="00D860B9"/>
    <w:rsid w:val="00E1264F"/>
    <w:rsid w:val="00E17CFD"/>
    <w:rsid w:val="00E24CBF"/>
    <w:rsid w:val="00E43348"/>
    <w:rsid w:val="00E70A01"/>
    <w:rsid w:val="00F037FC"/>
    <w:rsid w:val="00F26714"/>
    <w:rsid w:val="00FE004E"/>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704FA854A5142C194D7DD4C89D64AE9">
    <w:name w:val="A704FA854A5142C194D7DD4C89D64AE9"/>
    <w:rsid w:val="002702DC"/>
  </w:style>
  <w:style w:type="character" w:styleId="PlaceholderText">
    <w:name w:val="Placeholder Text"/>
    <w:basedOn w:val="DefaultParagraphFont"/>
    <w:uiPriority w:val="99"/>
    <w:semiHidden/>
    <w:rsid w:val="00450CEF"/>
    <w:rPr>
      <w:color w:val="808080"/>
    </w:rPr>
  </w:style>
  <w:style w:type="paragraph" w:customStyle="1" w:styleId="D08DB5F9EF5840878A9AD5E29615B4E1">
    <w:name w:val="D08DB5F9EF5840878A9AD5E29615B4E1"/>
    <w:rsid w:val="002702DC"/>
    <w:rPr>
      <w:rFonts w:eastAsiaTheme="minorHAnsi"/>
    </w:rPr>
  </w:style>
  <w:style w:type="paragraph" w:customStyle="1" w:styleId="4F1F80B95F8E4589B3CDE5106C620F81">
    <w:name w:val="4F1F80B95F8E4589B3CDE5106C620F81"/>
    <w:rsid w:val="002702DC"/>
    <w:rPr>
      <w:rFonts w:eastAsiaTheme="minorHAnsi"/>
    </w:rPr>
  </w:style>
  <w:style w:type="paragraph" w:customStyle="1" w:styleId="5F6DC1C2E774469D8E6BE881B9D5F7C2">
    <w:name w:val="5F6DC1C2E774469D8E6BE881B9D5F7C2"/>
    <w:rsid w:val="002702DC"/>
    <w:rPr>
      <w:rFonts w:eastAsiaTheme="minorHAnsi"/>
    </w:rPr>
  </w:style>
  <w:style w:type="paragraph" w:customStyle="1" w:styleId="DC73E1FA3631402C85B334D1D6009C22">
    <w:name w:val="DC73E1FA3631402C85B334D1D6009C22"/>
    <w:rsid w:val="002702DC"/>
  </w:style>
  <w:style w:type="paragraph" w:customStyle="1" w:styleId="2D66EC3FBBE74699B3B60E116D8C55B6">
    <w:name w:val="2D66EC3FBBE74699B3B60E116D8C55B6"/>
    <w:rsid w:val="002702DC"/>
  </w:style>
  <w:style w:type="paragraph" w:customStyle="1" w:styleId="C47AB53E4E194787B1209D5967396EF5">
    <w:name w:val="C47AB53E4E194787B1209D5967396EF5"/>
    <w:rsid w:val="002702DC"/>
  </w:style>
  <w:style w:type="paragraph" w:customStyle="1" w:styleId="244AA1F13E8B431EB7CDDB4899E84B2A">
    <w:name w:val="244AA1F13E8B431EB7CDDB4899E84B2A"/>
    <w:rsid w:val="002702DC"/>
  </w:style>
  <w:style w:type="paragraph" w:customStyle="1" w:styleId="DC73E1FA3631402C85B334D1D6009C221">
    <w:name w:val="DC73E1FA3631402C85B334D1D6009C221"/>
    <w:rsid w:val="002702DC"/>
    <w:rPr>
      <w:rFonts w:eastAsiaTheme="minorHAnsi"/>
    </w:rPr>
  </w:style>
  <w:style w:type="paragraph" w:customStyle="1" w:styleId="2D66EC3FBBE74699B3B60E116D8C55B61">
    <w:name w:val="2D66EC3FBBE74699B3B60E116D8C55B61"/>
    <w:rsid w:val="002702DC"/>
    <w:rPr>
      <w:rFonts w:eastAsiaTheme="minorHAnsi"/>
    </w:rPr>
  </w:style>
  <w:style w:type="paragraph" w:customStyle="1" w:styleId="C47AB53E4E194787B1209D5967396EF51">
    <w:name w:val="C47AB53E4E194787B1209D5967396EF51"/>
    <w:rsid w:val="002702DC"/>
    <w:rPr>
      <w:rFonts w:eastAsiaTheme="minorHAnsi"/>
    </w:rPr>
  </w:style>
  <w:style w:type="paragraph" w:customStyle="1" w:styleId="244AA1F13E8B431EB7CDDB4899E84B2A1">
    <w:name w:val="244AA1F13E8B431EB7CDDB4899E84B2A1"/>
    <w:rsid w:val="002702DC"/>
    <w:rPr>
      <w:rFonts w:eastAsiaTheme="minorHAnsi"/>
    </w:rPr>
  </w:style>
  <w:style w:type="paragraph" w:customStyle="1" w:styleId="441DE9437EA84DCFBAF7CB270C308DCD">
    <w:name w:val="441DE9437EA84DCFBAF7CB270C308DCD"/>
    <w:rsid w:val="002702DC"/>
    <w:rPr>
      <w:rFonts w:eastAsiaTheme="minorHAnsi"/>
    </w:rPr>
  </w:style>
  <w:style w:type="paragraph" w:customStyle="1" w:styleId="DC73E1FA3631402C85B334D1D6009C222">
    <w:name w:val="DC73E1FA3631402C85B334D1D6009C222"/>
    <w:rsid w:val="002702DC"/>
    <w:rPr>
      <w:rFonts w:eastAsiaTheme="minorHAnsi"/>
    </w:rPr>
  </w:style>
  <w:style w:type="paragraph" w:customStyle="1" w:styleId="2D66EC3FBBE74699B3B60E116D8C55B62">
    <w:name w:val="2D66EC3FBBE74699B3B60E116D8C55B62"/>
    <w:rsid w:val="002702DC"/>
    <w:rPr>
      <w:rFonts w:eastAsiaTheme="minorHAnsi"/>
    </w:rPr>
  </w:style>
  <w:style w:type="paragraph" w:customStyle="1" w:styleId="C47AB53E4E194787B1209D5967396EF52">
    <w:name w:val="C47AB53E4E194787B1209D5967396EF52"/>
    <w:rsid w:val="002702DC"/>
    <w:rPr>
      <w:rFonts w:eastAsiaTheme="minorHAnsi"/>
    </w:rPr>
  </w:style>
  <w:style w:type="paragraph" w:customStyle="1" w:styleId="244AA1F13E8B431EB7CDDB4899E84B2A2">
    <w:name w:val="244AA1F13E8B431EB7CDDB4899E84B2A2"/>
    <w:rsid w:val="002702DC"/>
    <w:rPr>
      <w:rFonts w:eastAsiaTheme="minorHAnsi"/>
    </w:rPr>
  </w:style>
  <w:style w:type="paragraph" w:customStyle="1" w:styleId="441DE9437EA84DCFBAF7CB270C308DCD1">
    <w:name w:val="441DE9437EA84DCFBAF7CB270C308DCD1"/>
    <w:rsid w:val="002702DC"/>
    <w:rPr>
      <w:rFonts w:eastAsiaTheme="minorHAnsi"/>
    </w:rPr>
  </w:style>
  <w:style w:type="paragraph" w:customStyle="1" w:styleId="DB6EE75C7DC74604A99422994DA5CF13">
    <w:name w:val="DB6EE75C7DC74604A99422994DA5CF13"/>
    <w:rsid w:val="002702DC"/>
    <w:rPr>
      <w:rFonts w:eastAsiaTheme="minorHAnsi"/>
    </w:rPr>
  </w:style>
  <w:style w:type="paragraph" w:customStyle="1" w:styleId="E33925EB59354CE7B87F964BC34EC65D">
    <w:name w:val="E33925EB59354CE7B87F964BC34EC65D"/>
    <w:rsid w:val="002702DC"/>
    <w:rPr>
      <w:rFonts w:eastAsiaTheme="minorHAnsi"/>
    </w:rPr>
  </w:style>
  <w:style w:type="paragraph" w:customStyle="1" w:styleId="9E7E3F25A86A4949857D4B750ED0D4E5">
    <w:name w:val="9E7E3F25A86A4949857D4B750ED0D4E5"/>
    <w:rsid w:val="002702DC"/>
    <w:rPr>
      <w:rFonts w:eastAsiaTheme="minorHAnsi"/>
    </w:rPr>
  </w:style>
  <w:style w:type="paragraph" w:customStyle="1" w:styleId="87F9D5FF10434A9694F3E6F43BE66B6A">
    <w:name w:val="87F9D5FF10434A9694F3E6F43BE66B6A"/>
    <w:rsid w:val="002702DC"/>
    <w:rPr>
      <w:rFonts w:eastAsiaTheme="minorHAnsi"/>
    </w:rPr>
  </w:style>
  <w:style w:type="paragraph" w:customStyle="1" w:styleId="E19423939F4B4477AFD7AE64FA724D34">
    <w:name w:val="E19423939F4B4477AFD7AE64FA724D34"/>
    <w:rsid w:val="00BE372D"/>
  </w:style>
  <w:style w:type="paragraph" w:customStyle="1" w:styleId="31B7D164F9494150977075E3C3FA840D">
    <w:name w:val="31B7D164F9494150977075E3C3FA840D"/>
    <w:rsid w:val="00BE372D"/>
  </w:style>
  <w:style w:type="paragraph" w:customStyle="1" w:styleId="09252BBAAF3440E58256B6F4E7EA6B97">
    <w:name w:val="09252BBAAF3440E58256B6F4E7EA6B97"/>
    <w:rsid w:val="00BE372D"/>
  </w:style>
  <w:style w:type="paragraph" w:customStyle="1" w:styleId="54BBF3B376E34839A34F898EBB11BC41">
    <w:name w:val="54BBF3B376E34839A34F898EBB11BC41"/>
    <w:rsid w:val="004F4C0B"/>
  </w:style>
  <w:style w:type="paragraph" w:customStyle="1" w:styleId="D68176F60EB2413D9991E8187FABE2E0">
    <w:name w:val="D68176F60EB2413D9991E8187FABE2E0"/>
    <w:rsid w:val="004F4C0B"/>
  </w:style>
  <w:style w:type="paragraph" w:customStyle="1" w:styleId="A5C16D1E82B64BE0B5279800510A6D8B">
    <w:name w:val="A5C16D1E82B64BE0B5279800510A6D8B"/>
    <w:rsid w:val="004F4C0B"/>
  </w:style>
  <w:style w:type="paragraph" w:customStyle="1" w:styleId="8B29DB83AE874A21A62CE73000955D64">
    <w:name w:val="8B29DB83AE874A21A62CE73000955D64"/>
    <w:rsid w:val="004F4C0B"/>
  </w:style>
  <w:style w:type="paragraph" w:customStyle="1" w:styleId="242515A09A4C4C4E8ECB5AB36F409C46">
    <w:name w:val="242515A09A4C4C4E8ECB5AB36F409C46"/>
    <w:rsid w:val="004F4C0B"/>
  </w:style>
  <w:style w:type="paragraph" w:customStyle="1" w:styleId="817BCA24A58D452392A85442CE515890">
    <w:name w:val="817BCA24A58D452392A85442CE515890"/>
    <w:rsid w:val="004F4C0B"/>
  </w:style>
  <w:style w:type="paragraph" w:customStyle="1" w:styleId="FE4FE860783F4EEE8294E775966DDE06">
    <w:name w:val="FE4FE860783F4EEE8294E775966DDE06"/>
    <w:rsid w:val="004F4C0B"/>
  </w:style>
  <w:style w:type="paragraph" w:customStyle="1" w:styleId="860AE9F48DEB48B9AB931B5ED3CD2F54">
    <w:name w:val="860AE9F48DEB48B9AB931B5ED3CD2F54"/>
    <w:rsid w:val="004F4C0B"/>
  </w:style>
  <w:style w:type="paragraph" w:customStyle="1" w:styleId="54746821EC3C4301B763206496C57A76">
    <w:name w:val="54746821EC3C4301B763206496C57A76"/>
    <w:rsid w:val="004F4C0B"/>
  </w:style>
  <w:style w:type="paragraph" w:customStyle="1" w:styleId="6D82ACAFB3FE4F45BCE956AA5C507A4A">
    <w:name w:val="6D82ACAFB3FE4F45BCE956AA5C507A4A"/>
    <w:rsid w:val="004F4C0B"/>
  </w:style>
  <w:style w:type="paragraph" w:customStyle="1" w:styleId="4DA6659D642343B1BE2BB88E3241879B">
    <w:name w:val="4DA6659D642343B1BE2BB88E3241879B"/>
    <w:rsid w:val="004F4C0B"/>
  </w:style>
  <w:style w:type="paragraph" w:customStyle="1" w:styleId="D473EA9677AB480CB38F87BF1CB51FA0">
    <w:name w:val="D473EA9677AB480CB38F87BF1CB51FA0"/>
    <w:rsid w:val="004F4C0B"/>
  </w:style>
  <w:style w:type="paragraph" w:customStyle="1" w:styleId="ECCFEE3A4A32469AA74B75BB3684452B">
    <w:name w:val="ECCFEE3A4A32469AA74B75BB3684452B"/>
    <w:rsid w:val="004F4C0B"/>
  </w:style>
  <w:style w:type="paragraph" w:customStyle="1" w:styleId="D5916B0F97BB46488B2092C397BF8769">
    <w:name w:val="D5916B0F97BB46488B2092C397BF8769"/>
    <w:rsid w:val="004F4C0B"/>
  </w:style>
  <w:style w:type="paragraph" w:customStyle="1" w:styleId="5176EFA4DCCE4C6DBB6AB7F32718E0ED">
    <w:name w:val="5176EFA4DCCE4C6DBB6AB7F32718E0ED"/>
    <w:rsid w:val="004F4C0B"/>
  </w:style>
  <w:style w:type="paragraph" w:customStyle="1" w:styleId="61D959EC40214634807AEB565EA52408">
    <w:name w:val="61D959EC40214634807AEB565EA52408"/>
    <w:rsid w:val="004F4C0B"/>
  </w:style>
  <w:style w:type="paragraph" w:customStyle="1" w:styleId="60455667E943466A9D6157525F5F1A58">
    <w:name w:val="60455667E943466A9D6157525F5F1A58"/>
    <w:rsid w:val="004F4C0B"/>
  </w:style>
  <w:style w:type="paragraph" w:customStyle="1" w:styleId="E19C6A0949A541609A4D90261A66A98F">
    <w:name w:val="E19C6A0949A541609A4D90261A66A98F"/>
    <w:rsid w:val="004F4C0B"/>
  </w:style>
  <w:style w:type="paragraph" w:customStyle="1" w:styleId="4509FD4F771A49A78D2E2158FF59B816">
    <w:name w:val="4509FD4F771A49A78D2E2158FF59B816"/>
    <w:rsid w:val="004F4C0B"/>
  </w:style>
  <w:style w:type="paragraph" w:customStyle="1" w:styleId="1CD8A81A1334414AA043613E256ECEDD">
    <w:name w:val="1CD8A81A1334414AA043613E256ECEDD"/>
    <w:rsid w:val="004F4C0B"/>
  </w:style>
  <w:style w:type="paragraph" w:customStyle="1" w:styleId="915CCE4BEEA54E2A99BEDF3DD7C9D1E4">
    <w:name w:val="915CCE4BEEA54E2A99BEDF3DD7C9D1E4"/>
    <w:rsid w:val="004F4C0B"/>
  </w:style>
  <w:style w:type="paragraph" w:customStyle="1" w:styleId="6FBFEB95543F4C54BF6501FB09A858FC">
    <w:name w:val="6FBFEB95543F4C54BF6501FB09A858FC"/>
    <w:rsid w:val="004F4C0B"/>
  </w:style>
  <w:style w:type="paragraph" w:customStyle="1" w:styleId="0FA40E4750864B5590E45BC85490B9C9">
    <w:name w:val="0FA40E4750864B5590E45BC85490B9C9"/>
    <w:rsid w:val="004F4C0B"/>
  </w:style>
  <w:style w:type="paragraph" w:customStyle="1" w:styleId="82A84B77BDFD47D5816D585CDE38E711">
    <w:name w:val="82A84B77BDFD47D5816D585CDE38E711"/>
    <w:rsid w:val="004F4C0B"/>
  </w:style>
  <w:style w:type="paragraph" w:customStyle="1" w:styleId="A580702FBC344EBBBB2D564547E0893C">
    <w:name w:val="A580702FBC344EBBBB2D564547E0893C"/>
    <w:rsid w:val="004F4C0B"/>
  </w:style>
  <w:style w:type="paragraph" w:customStyle="1" w:styleId="A45DED2771FE4F7AA38FD0FB8F18CBCD">
    <w:name w:val="A45DED2771FE4F7AA38FD0FB8F18CBCD"/>
    <w:rsid w:val="004F4C0B"/>
  </w:style>
  <w:style w:type="paragraph" w:customStyle="1" w:styleId="46C23CD2060042D2829E55D1A5C82B19">
    <w:name w:val="46C23CD2060042D2829E55D1A5C82B19"/>
    <w:rsid w:val="004F4C0B"/>
  </w:style>
  <w:style w:type="paragraph" w:customStyle="1" w:styleId="15E35162F3A440FBB261FE0063631C7A">
    <w:name w:val="15E35162F3A440FBB261FE0063631C7A"/>
    <w:rsid w:val="004F4C0B"/>
  </w:style>
  <w:style w:type="paragraph" w:customStyle="1" w:styleId="18F74F7B9CA2410EA8A32CCD56E689C7">
    <w:name w:val="18F74F7B9CA2410EA8A32CCD56E689C7"/>
    <w:rsid w:val="004F4C0B"/>
  </w:style>
  <w:style w:type="paragraph" w:customStyle="1" w:styleId="5DFC8B104B2D4EDAB24F751F9EE6F8CD">
    <w:name w:val="5DFC8B104B2D4EDAB24F751F9EE6F8CD"/>
    <w:rsid w:val="004F4C0B"/>
  </w:style>
  <w:style w:type="paragraph" w:customStyle="1" w:styleId="FD306CD3C3724EB6830BE3F6BD2CD431">
    <w:name w:val="FD306CD3C3724EB6830BE3F6BD2CD431"/>
    <w:rsid w:val="004F4C0B"/>
    <w:rPr>
      <w:rFonts w:eastAsiaTheme="minorHAnsi"/>
    </w:rPr>
  </w:style>
  <w:style w:type="paragraph" w:customStyle="1" w:styleId="07EAD8171F434517857F89BF18C6E625">
    <w:name w:val="07EAD8171F434517857F89BF18C6E625"/>
    <w:rsid w:val="00232A65"/>
  </w:style>
  <w:style w:type="paragraph" w:customStyle="1" w:styleId="33D9C3C4998745B2B392B629BE981DFC">
    <w:name w:val="33D9C3C4998745B2B392B629BE981DFC"/>
    <w:rsid w:val="00232A65"/>
  </w:style>
  <w:style w:type="paragraph" w:customStyle="1" w:styleId="5EA48BD70AB74E3D85D62973FA5507B1">
    <w:name w:val="5EA48BD70AB74E3D85D62973FA5507B1"/>
    <w:rsid w:val="00232A65"/>
  </w:style>
  <w:style w:type="paragraph" w:customStyle="1" w:styleId="9E3D798207F14BBAACEDC1A1D6813E3D">
    <w:name w:val="9E3D798207F14BBAACEDC1A1D6813E3D"/>
    <w:rsid w:val="00232A65"/>
  </w:style>
  <w:style w:type="paragraph" w:customStyle="1" w:styleId="86596053B333401D9FAA29B3C82A4DB6">
    <w:name w:val="86596053B333401D9FAA29B3C82A4DB6"/>
    <w:rsid w:val="00232A65"/>
  </w:style>
  <w:style w:type="paragraph" w:customStyle="1" w:styleId="6CD48189950B407AB9112D62E9CEF8D3">
    <w:name w:val="6CD48189950B407AB9112D62E9CEF8D3"/>
    <w:rsid w:val="00232A65"/>
  </w:style>
  <w:style w:type="paragraph" w:customStyle="1" w:styleId="CE74740AD6F147289D817408B9D0ACCD">
    <w:name w:val="CE74740AD6F147289D817408B9D0ACCD"/>
    <w:rsid w:val="00232A65"/>
  </w:style>
  <w:style w:type="paragraph" w:customStyle="1" w:styleId="A80AC1D20BA84933937A7F1E9ED86915">
    <w:name w:val="A80AC1D20BA84933937A7F1E9ED86915"/>
    <w:rsid w:val="00232A65"/>
  </w:style>
  <w:style w:type="paragraph" w:customStyle="1" w:styleId="00E87FB5CDFB43D2B2E9CF5FF4BC0C8C">
    <w:name w:val="00E87FB5CDFB43D2B2E9CF5FF4BC0C8C"/>
    <w:rsid w:val="00232A65"/>
  </w:style>
  <w:style w:type="paragraph" w:customStyle="1" w:styleId="ECE3737CB679484192A39C5C46C12256">
    <w:name w:val="ECE3737CB679484192A39C5C46C12256"/>
    <w:rsid w:val="00232A65"/>
  </w:style>
  <w:style w:type="paragraph" w:customStyle="1" w:styleId="94497A0C44664EBBB3F8B2B2BD94E72E">
    <w:name w:val="94497A0C44664EBBB3F8B2B2BD94E72E"/>
    <w:rsid w:val="00232A65"/>
  </w:style>
  <w:style w:type="paragraph" w:customStyle="1" w:styleId="12B5C98E9F9C4E4F92F7AF39560AD3B8">
    <w:name w:val="12B5C98E9F9C4E4F92F7AF39560AD3B8"/>
    <w:rsid w:val="00232A65"/>
  </w:style>
  <w:style w:type="paragraph" w:customStyle="1" w:styleId="1B393547ED8D49568D540CD0136FC470">
    <w:name w:val="1B393547ED8D49568D540CD0136FC470"/>
    <w:rsid w:val="00232A65"/>
  </w:style>
  <w:style w:type="paragraph" w:customStyle="1" w:styleId="126483E077C54296AF0942DE17E94EE6">
    <w:name w:val="126483E077C54296AF0942DE17E94EE6"/>
    <w:rsid w:val="00232A65"/>
  </w:style>
  <w:style w:type="paragraph" w:customStyle="1" w:styleId="04E76FFE45D74003BFA9D9D7EE34E915">
    <w:name w:val="04E76FFE45D74003BFA9D9D7EE34E915"/>
    <w:rsid w:val="00232A65"/>
  </w:style>
  <w:style w:type="paragraph" w:customStyle="1" w:styleId="7876C93280B044CD88949B4D7EF1B04E">
    <w:name w:val="7876C93280B044CD88949B4D7EF1B04E"/>
    <w:rsid w:val="00232A65"/>
  </w:style>
  <w:style w:type="paragraph" w:customStyle="1" w:styleId="BBCA7ED8CDAC4D9B876F4DB98D086DA9">
    <w:name w:val="BBCA7ED8CDAC4D9B876F4DB98D086DA9"/>
    <w:rsid w:val="00232A65"/>
  </w:style>
  <w:style w:type="paragraph" w:customStyle="1" w:styleId="990868E252604FE4A21653529ACC72E4">
    <w:name w:val="990868E252604FE4A21653529ACC72E4"/>
    <w:rsid w:val="00232A65"/>
  </w:style>
  <w:style w:type="paragraph" w:customStyle="1" w:styleId="256647D01A24403E908977280C323B1A">
    <w:name w:val="256647D01A24403E908977280C323B1A"/>
    <w:rsid w:val="00232A65"/>
  </w:style>
  <w:style w:type="paragraph" w:customStyle="1" w:styleId="A557BD3734174F419CC1DAD319442A4F">
    <w:name w:val="A557BD3734174F419CC1DAD319442A4F"/>
    <w:rsid w:val="00232A65"/>
  </w:style>
  <w:style w:type="paragraph" w:customStyle="1" w:styleId="C4C524536047413EB6181D7E4376EF6C">
    <w:name w:val="C4C524536047413EB6181D7E4376EF6C"/>
    <w:rsid w:val="00232A65"/>
  </w:style>
  <w:style w:type="paragraph" w:customStyle="1" w:styleId="DE9E446CA3624C0E83CA161051783A17">
    <w:name w:val="DE9E446CA3624C0E83CA161051783A17"/>
    <w:rsid w:val="00232A65"/>
  </w:style>
  <w:style w:type="paragraph" w:customStyle="1" w:styleId="7AA947CD6E49407483CE85AA8A4BB992">
    <w:name w:val="7AA947CD6E49407483CE85AA8A4BB992"/>
    <w:rsid w:val="00232A65"/>
  </w:style>
  <w:style w:type="paragraph" w:customStyle="1" w:styleId="54D3525D57234A38A1ACB0689DC76992">
    <w:name w:val="54D3525D57234A38A1ACB0689DC76992"/>
    <w:rsid w:val="00232A65"/>
  </w:style>
  <w:style w:type="paragraph" w:customStyle="1" w:styleId="3AADEC8B47C34B7BAA5C5654BACFF6D8">
    <w:name w:val="3AADEC8B47C34B7BAA5C5654BACFF6D8"/>
    <w:rsid w:val="00232A65"/>
  </w:style>
  <w:style w:type="paragraph" w:customStyle="1" w:styleId="FF5BE7B0D51F4648BA61AACD83E08F96">
    <w:name w:val="FF5BE7B0D51F4648BA61AACD83E08F96"/>
    <w:rsid w:val="00232A65"/>
  </w:style>
  <w:style w:type="paragraph" w:customStyle="1" w:styleId="037E26C45507458981532FEEF2EE1209">
    <w:name w:val="037E26C45507458981532FEEF2EE1209"/>
    <w:rsid w:val="00232A65"/>
  </w:style>
  <w:style w:type="paragraph" w:customStyle="1" w:styleId="8F33132982E3479EBD3AB376C62D1CA9">
    <w:name w:val="8F33132982E3479EBD3AB376C62D1CA9"/>
    <w:rsid w:val="00232A65"/>
  </w:style>
  <w:style w:type="paragraph" w:customStyle="1" w:styleId="774AC423903D4AF39F01730EDEEDB917">
    <w:name w:val="774AC423903D4AF39F01730EDEEDB917"/>
    <w:rsid w:val="00232A65"/>
  </w:style>
  <w:style w:type="paragraph" w:customStyle="1" w:styleId="1BB759BA8EAC4BD6A455D6C8F0393DC5">
    <w:name w:val="1BB759BA8EAC4BD6A455D6C8F0393DC5"/>
    <w:rsid w:val="00232A65"/>
  </w:style>
  <w:style w:type="paragraph" w:customStyle="1" w:styleId="4609E32757BA471EA12EAFAEFB1F4552">
    <w:name w:val="4609E32757BA471EA12EAFAEFB1F4552"/>
    <w:rsid w:val="00232A65"/>
  </w:style>
  <w:style w:type="paragraph" w:customStyle="1" w:styleId="BE03B01A18E3462A86B7FA28ABCD305B">
    <w:name w:val="BE03B01A18E3462A86B7FA28ABCD305B"/>
    <w:rsid w:val="00232A65"/>
  </w:style>
  <w:style w:type="paragraph" w:customStyle="1" w:styleId="88A29DDE114647BD9992B44440D89060">
    <w:name w:val="88A29DDE114647BD9992B44440D89060"/>
    <w:rsid w:val="00232A65"/>
  </w:style>
  <w:style w:type="paragraph" w:customStyle="1" w:styleId="30FE803BE3D04D3DABA3762A5B902EDA">
    <w:name w:val="30FE803BE3D04D3DABA3762A5B902EDA"/>
    <w:rsid w:val="00232A65"/>
  </w:style>
  <w:style w:type="paragraph" w:customStyle="1" w:styleId="95918B24D3F7438780F74BFD43D8C94A">
    <w:name w:val="95918B24D3F7438780F74BFD43D8C94A"/>
    <w:rsid w:val="00232A65"/>
  </w:style>
  <w:style w:type="paragraph" w:customStyle="1" w:styleId="15FE63B231AC47A99303682AA763A673">
    <w:name w:val="15FE63B231AC47A99303682AA763A673"/>
    <w:rsid w:val="00232A65"/>
  </w:style>
  <w:style w:type="paragraph" w:customStyle="1" w:styleId="D07BB919422344CD9624DC173440CA03">
    <w:name w:val="D07BB919422344CD9624DC173440CA03"/>
    <w:rsid w:val="00232A65"/>
  </w:style>
  <w:style w:type="paragraph" w:customStyle="1" w:styleId="C1A7E1AE9C3A4D1CAF223D15B09EF270">
    <w:name w:val="C1A7E1AE9C3A4D1CAF223D15B09EF270"/>
    <w:rsid w:val="00232A65"/>
  </w:style>
  <w:style w:type="paragraph" w:customStyle="1" w:styleId="4379C299566546FDBFDDF370DD2CB045">
    <w:name w:val="4379C299566546FDBFDDF370DD2CB045"/>
    <w:rsid w:val="00232A65"/>
  </w:style>
  <w:style w:type="paragraph" w:customStyle="1" w:styleId="47A6052DD1734F82BAB49A53A280B1FC">
    <w:name w:val="47A6052DD1734F82BAB49A53A280B1FC"/>
    <w:rsid w:val="00232A65"/>
  </w:style>
  <w:style w:type="paragraph" w:customStyle="1" w:styleId="CFB704B5DE024B6D8DF2EC856B3EF29E">
    <w:name w:val="CFB704B5DE024B6D8DF2EC856B3EF29E"/>
    <w:rsid w:val="00232A65"/>
  </w:style>
  <w:style w:type="paragraph" w:customStyle="1" w:styleId="F1E9265295AC42F8B131CD014CCBC8D8">
    <w:name w:val="F1E9265295AC42F8B131CD014CCBC8D8"/>
    <w:rsid w:val="00232A65"/>
  </w:style>
  <w:style w:type="paragraph" w:customStyle="1" w:styleId="57A19337AEE74A0695F69DD160A973D1">
    <w:name w:val="57A19337AEE74A0695F69DD160A973D1"/>
    <w:rsid w:val="00232A65"/>
  </w:style>
  <w:style w:type="paragraph" w:customStyle="1" w:styleId="40A3472CB1A8430AA2F0060C5C2DDE64">
    <w:name w:val="40A3472CB1A8430AA2F0060C5C2DDE64"/>
    <w:rsid w:val="00232A65"/>
  </w:style>
  <w:style w:type="paragraph" w:customStyle="1" w:styleId="32794137C404484C908BE46401812965">
    <w:name w:val="32794137C404484C908BE46401812965"/>
    <w:rsid w:val="00232A65"/>
  </w:style>
  <w:style w:type="paragraph" w:customStyle="1" w:styleId="0B3698F1662E4519AC07654ECA27705F">
    <w:name w:val="0B3698F1662E4519AC07654ECA27705F"/>
    <w:rsid w:val="00232A65"/>
  </w:style>
  <w:style w:type="paragraph" w:customStyle="1" w:styleId="932338445A3F43CD80416D7A43F3860F">
    <w:name w:val="932338445A3F43CD80416D7A43F3860F"/>
    <w:rsid w:val="00232A65"/>
  </w:style>
  <w:style w:type="paragraph" w:customStyle="1" w:styleId="4F138615E1824AF3B37851B3E88EF401">
    <w:name w:val="4F138615E1824AF3B37851B3E88EF401"/>
    <w:rsid w:val="00232A65"/>
  </w:style>
  <w:style w:type="paragraph" w:customStyle="1" w:styleId="65382C82BE6C49F2A4A5DCCEEDB82A6E">
    <w:name w:val="65382C82BE6C49F2A4A5DCCEEDB82A6E"/>
    <w:rsid w:val="00232A65"/>
  </w:style>
  <w:style w:type="paragraph" w:customStyle="1" w:styleId="1EB1548E6EC1415E8F246821BB3DDB5E">
    <w:name w:val="1EB1548E6EC1415E8F246821BB3DDB5E"/>
    <w:rsid w:val="00232A65"/>
  </w:style>
  <w:style w:type="paragraph" w:customStyle="1" w:styleId="55978C8C4318438DB9A380FC58E93023">
    <w:name w:val="55978C8C4318438DB9A380FC58E93023"/>
    <w:rsid w:val="00232A65"/>
  </w:style>
  <w:style w:type="paragraph" w:customStyle="1" w:styleId="7AC2D7852C1B467486C21975F119C3F5">
    <w:name w:val="7AC2D7852C1B467486C21975F119C3F5"/>
    <w:rsid w:val="00232A65"/>
  </w:style>
  <w:style w:type="paragraph" w:customStyle="1" w:styleId="124AB71D2E434A5185885977D9B684C9">
    <w:name w:val="124AB71D2E434A5185885977D9B684C9"/>
    <w:rsid w:val="00232A65"/>
  </w:style>
  <w:style w:type="paragraph" w:customStyle="1" w:styleId="3D8E5664C048448480B8AA5A9BD6211E">
    <w:name w:val="3D8E5664C048448480B8AA5A9BD6211E"/>
    <w:rsid w:val="00232A65"/>
  </w:style>
  <w:style w:type="paragraph" w:customStyle="1" w:styleId="B3E6A200D2A444B7AEA071717480C932">
    <w:name w:val="B3E6A200D2A444B7AEA071717480C932"/>
    <w:rsid w:val="00232A65"/>
  </w:style>
  <w:style w:type="paragraph" w:customStyle="1" w:styleId="7FC61AD870DE433EBE96BAA4300E82C1">
    <w:name w:val="7FC61AD870DE433EBE96BAA4300E82C1"/>
    <w:rsid w:val="00232A65"/>
  </w:style>
  <w:style w:type="paragraph" w:customStyle="1" w:styleId="9775EA77F3884D66ABF1C31B29D2D33E">
    <w:name w:val="9775EA77F3884D66ABF1C31B29D2D33E"/>
    <w:rsid w:val="00232A65"/>
  </w:style>
  <w:style w:type="paragraph" w:customStyle="1" w:styleId="9D70174791994969A516BDBE78974786">
    <w:name w:val="9D70174791994969A516BDBE78974786"/>
    <w:rsid w:val="00CD1102"/>
  </w:style>
  <w:style w:type="paragraph" w:customStyle="1" w:styleId="2B472528BF8C43BD8C1ED039B7FEBDA8">
    <w:name w:val="2B472528BF8C43BD8C1ED039B7FEBDA8"/>
    <w:rsid w:val="00CD1102"/>
  </w:style>
  <w:style w:type="paragraph" w:customStyle="1" w:styleId="4379C299566546FDBFDDF370DD2CB0451">
    <w:name w:val="4379C299566546FDBFDDF370DD2CB0451"/>
    <w:rsid w:val="00CD1102"/>
    <w:rPr>
      <w:rFonts w:eastAsiaTheme="minorHAnsi"/>
    </w:rPr>
  </w:style>
  <w:style w:type="paragraph" w:customStyle="1" w:styleId="47A6052DD1734F82BAB49A53A280B1FC1">
    <w:name w:val="47A6052DD1734F82BAB49A53A280B1FC1"/>
    <w:rsid w:val="00CD1102"/>
    <w:rPr>
      <w:rFonts w:eastAsiaTheme="minorHAnsi"/>
    </w:rPr>
  </w:style>
  <w:style w:type="paragraph" w:customStyle="1" w:styleId="CFB704B5DE024B6D8DF2EC856B3EF29E1">
    <w:name w:val="CFB704B5DE024B6D8DF2EC856B3EF29E1"/>
    <w:rsid w:val="00CD1102"/>
    <w:rPr>
      <w:rFonts w:eastAsiaTheme="minorHAnsi"/>
    </w:rPr>
  </w:style>
  <w:style w:type="paragraph" w:customStyle="1" w:styleId="701FFFE7ABA1413F91D813811DF2DAD2">
    <w:name w:val="701FFFE7ABA1413F91D813811DF2DAD2"/>
    <w:rsid w:val="00CD1102"/>
    <w:rPr>
      <w:rFonts w:eastAsiaTheme="minorHAnsi"/>
    </w:rPr>
  </w:style>
  <w:style w:type="paragraph" w:customStyle="1" w:styleId="643201D590EB43BB811051F01E702EB4">
    <w:name w:val="643201D590EB43BB811051F01E702EB4"/>
    <w:rsid w:val="00CD1102"/>
    <w:rPr>
      <w:rFonts w:eastAsiaTheme="minorHAnsi"/>
    </w:rPr>
  </w:style>
  <w:style w:type="paragraph" w:customStyle="1" w:styleId="D5916B0F97BB46488B2092C397BF87691">
    <w:name w:val="D5916B0F97BB46488B2092C397BF87691"/>
    <w:rsid w:val="00CD1102"/>
    <w:rPr>
      <w:rFonts w:eastAsiaTheme="minorHAnsi"/>
    </w:rPr>
  </w:style>
  <w:style w:type="paragraph" w:customStyle="1" w:styleId="5176EFA4DCCE4C6DBB6AB7F32718E0ED1">
    <w:name w:val="5176EFA4DCCE4C6DBB6AB7F32718E0ED1"/>
    <w:rsid w:val="00CD1102"/>
    <w:rPr>
      <w:rFonts w:eastAsiaTheme="minorHAnsi"/>
    </w:rPr>
  </w:style>
  <w:style w:type="paragraph" w:customStyle="1" w:styleId="AAD1285BD8EE461486E052DD3646CBEE">
    <w:name w:val="AAD1285BD8EE461486E052DD3646CBEE"/>
    <w:rsid w:val="00CD1102"/>
    <w:rPr>
      <w:rFonts w:eastAsiaTheme="minorHAnsi"/>
    </w:rPr>
  </w:style>
  <w:style w:type="paragraph" w:customStyle="1" w:styleId="61D959EC40214634807AEB565EA524081">
    <w:name w:val="61D959EC40214634807AEB565EA524081"/>
    <w:rsid w:val="00CD1102"/>
    <w:rPr>
      <w:rFonts w:eastAsiaTheme="minorHAnsi"/>
    </w:rPr>
  </w:style>
  <w:style w:type="paragraph" w:customStyle="1" w:styleId="4509FD4F771A49A78D2E2158FF59B8161">
    <w:name w:val="4509FD4F771A49A78D2E2158FF59B8161"/>
    <w:rsid w:val="00CD1102"/>
    <w:rPr>
      <w:rFonts w:eastAsiaTheme="minorHAnsi"/>
    </w:rPr>
  </w:style>
  <w:style w:type="paragraph" w:customStyle="1" w:styleId="915CCE4BEEA54E2A99BEDF3DD7C9D1E41">
    <w:name w:val="915CCE4BEEA54E2A99BEDF3DD7C9D1E41"/>
    <w:rsid w:val="00CD1102"/>
    <w:rPr>
      <w:rFonts w:eastAsiaTheme="minorHAnsi"/>
    </w:rPr>
  </w:style>
  <w:style w:type="paragraph" w:customStyle="1" w:styleId="4379C299566546FDBFDDF370DD2CB0452">
    <w:name w:val="4379C299566546FDBFDDF370DD2CB0452"/>
    <w:rsid w:val="00CD1102"/>
    <w:rPr>
      <w:rFonts w:eastAsiaTheme="minorHAnsi"/>
    </w:rPr>
  </w:style>
  <w:style w:type="paragraph" w:customStyle="1" w:styleId="47A6052DD1734F82BAB49A53A280B1FC2">
    <w:name w:val="47A6052DD1734F82BAB49A53A280B1FC2"/>
    <w:rsid w:val="00CD1102"/>
    <w:rPr>
      <w:rFonts w:eastAsiaTheme="minorHAnsi"/>
    </w:rPr>
  </w:style>
  <w:style w:type="paragraph" w:customStyle="1" w:styleId="CFB704B5DE024B6D8DF2EC856B3EF29E2">
    <w:name w:val="CFB704B5DE024B6D8DF2EC856B3EF29E2"/>
    <w:rsid w:val="00CD1102"/>
    <w:rPr>
      <w:rFonts w:eastAsiaTheme="minorHAnsi"/>
    </w:rPr>
  </w:style>
  <w:style w:type="paragraph" w:customStyle="1" w:styleId="701FFFE7ABA1413F91D813811DF2DAD21">
    <w:name w:val="701FFFE7ABA1413F91D813811DF2DAD21"/>
    <w:rsid w:val="00CD1102"/>
    <w:rPr>
      <w:rFonts w:eastAsiaTheme="minorHAnsi"/>
    </w:rPr>
  </w:style>
  <w:style w:type="paragraph" w:customStyle="1" w:styleId="643201D590EB43BB811051F01E702EB41">
    <w:name w:val="643201D590EB43BB811051F01E702EB41"/>
    <w:rsid w:val="00CD1102"/>
    <w:rPr>
      <w:rFonts w:eastAsiaTheme="minorHAnsi"/>
    </w:rPr>
  </w:style>
  <w:style w:type="paragraph" w:customStyle="1" w:styleId="2B472528BF8C43BD8C1ED039B7FEBDA81">
    <w:name w:val="2B472528BF8C43BD8C1ED039B7FEBDA81"/>
    <w:rsid w:val="00CD1102"/>
    <w:rPr>
      <w:rFonts w:eastAsiaTheme="minorHAnsi"/>
    </w:rPr>
  </w:style>
  <w:style w:type="paragraph" w:customStyle="1" w:styleId="D5916B0F97BB46488B2092C397BF87692">
    <w:name w:val="D5916B0F97BB46488B2092C397BF87692"/>
    <w:rsid w:val="00CD1102"/>
    <w:rPr>
      <w:rFonts w:eastAsiaTheme="minorHAnsi"/>
    </w:rPr>
  </w:style>
  <w:style w:type="paragraph" w:customStyle="1" w:styleId="5176EFA4DCCE4C6DBB6AB7F32718E0ED2">
    <w:name w:val="5176EFA4DCCE4C6DBB6AB7F32718E0ED2"/>
    <w:rsid w:val="00CD1102"/>
    <w:rPr>
      <w:rFonts w:eastAsiaTheme="minorHAnsi"/>
    </w:rPr>
  </w:style>
  <w:style w:type="paragraph" w:customStyle="1" w:styleId="AAD1285BD8EE461486E052DD3646CBEE1">
    <w:name w:val="AAD1285BD8EE461486E052DD3646CBEE1"/>
    <w:rsid w:val="00CD1102"/>
    <w:rPr>
      <w:rFonts w:eastAsiaTheme="minorHAnsi"/>
    </w:rPr>
  </w:style>
  <w:style w:type="paragraph" w:customStyle="1" w:styleId="61D959EC40214634807AEB565EA524082">
    <w:name w:val="61D959EC40214634807AEB565EA524082"/>
    <w:rsid w:val="00CD1102"/>
    <w:rPr>
      <w:rFonts w:eastAsiaTheme="minorHAnsi"/>
    </w:rPr>
  </w:style>
  <w:style w:type="paragraph" w:customStyle="1" w:styleId="4509FD4F771A49A78D2E2158FF59B8162">
    <w:name w:val="4509FD4F771A49A78D2E2158FF59B8162"/>
    <w:rsid w:val="00CD1102"/>
    <w:rPr>
      <w:rFonts w:eastAsiaTheme="minorHAnsi"/>
    </w:rPr>
  </w:style>
  <w:style w:type="paragraph" w:customStyle="1" w:styleId="915CCE4BEEA54E2A99BEDF3DD7C9D1E42">
    <w:name w:val="915CCE4BEEA54E2A99BEDF3DD7C9D1E42"/>
    <w:rsid w:val="00CD1102"/>
    <w:rPr>
      <w:rFonts w:eastAsiaTheme="minorHAnsi"/>
    </w:rPr>
  </w:style>
  <w:style w:type="paragraph" w:customStyle="1" w:styleId="4379C299566546FDBFDDF370DD2CB0453">
    <w:name w:val="4379C299566546FDBFDDF370DD2CB0453"/>
    <w:rsid w:val="00CD1102"/>
    <w:rPr>
      <w:rFonts w:eastAsiaTheme="minorHAnsi"/>
    </w:rPr>
  </w:style>
  <w:style w:type="paragraph" w:customStyle="1" w:styleId="47A6052DD1734F82BAB49A53A280B1FC3">
    <w:name w:val="47A6052DD1734F82BAB49A53A280B1FC3"/>
    <w:rsid w:val="00CD1102"/>
    <w:rPr>
      <w:rFonts w:eastAsiaTheme="minorHAnsi"/>
    </w:rPr>
  </w:style>
  <w:style w:type="paragraph" w:customStyle="1" w:styleId="CFB704B5DE024B6D8DF2EC856B3EF29E3">
    <w:name w:val="CFB704B5DE024B6D8DF2EC856B3EF29E3"/>
    <w:rsid w:val="00CD1102"/>
    <w:rPr>
      <w:rFonts w:eastAsiaTheme="minorHAnsi"/>
    </w:rPr>
  </w:style>
  <w:style w:type="paragraph" w:customStyle="1" w:styleId="701FFFE7ABA1413F91D813811DF2DAD22">
    <w:name w:val="701FFFE7ABA1413F91D813811DF2DAD22"/>
    <w:rsid w:val="00CD1102"/>
    <w:rPr>
      <w:rFonts w:eastAsiaTheme="minorHAnsi"/>
    </w:rPr>
  </w:style>
  <w:style w:type="paragraph" w:customStyle="1" w:styleId="643201D590EB43BB811051F01E702EB42">
    <w:name w:val="643201D590EB43BB811051F01E702EB42"/>
    <w:rsid w:val="00CD1102"/>
    <w:rPr>
      <w:rFonts w:eastAsiaTheme="minorHAnsi"/>
    </w:rPr>
  </w:style>
  <w:style w:type="paragraph" w:customStyle="1" w:styleId="D5916B0F97BB46488B2092C397BF87693">
    <w:name w:val="D5916B0F97BB46488B2092C397BF87693"/>
    <w:rsid w:val="00CD1102"/>
    <w:rPr>
      <w:rFonts w:eastAsiaTheme="minorHAnsi"/>
    </w:rPr>
  </w:style>
  <w:style w:type="paragraph" w:customStyle="1" w:styleId="5176EFA4DCCE4C6DBB6AB7F32718E0ED3">
    <w:name w:val="5176EFA4DCCE4C6DBB6AB7F32718E0ED3"/>
    <w:rsid w:val="00CD1102"/>
    <w:rPr>
      <w:rFonts w:eastAsiaTheme="minorHAnsi"/>
    </w:rPr>
  </w:style>
  <w:style w:type="paragraph" w:customStyle="1" w:styleId="AAD1285BD8EE461486E052DD3646CBEE2">
    <w:name w:val="AAD1285BD8EE461486E052DD3646CBEE2"/>
    <w:rsid w:val="00CD1102"/>
    <w:rPr>
      <w:rFonts w:eastAsiaTheme="minorHAnsi"/>
    </w:rPr>
  </w:style>
  <w:style w:type="paragraph" w:customStyle="1" w:styleId="61D959EC40214634807AEB565EA524083">
    <w:name w:val="61D959EC40214634807AEB565EA524083"/>
    <w:rsid w:val="00CD1102"/>
    <w:rPr>
      <w:rFonts w:eastAsiaTheme="minorHAnsi"/>
    </w:rPr>
  </w:style>
  <w:style w:type="paragraph" w:customStyle="1" w:styleId="4509FD4F771A49A78D2E2158FF59B8163">
    <w:name w:val="4509FD4F771A49A78D2E2158FF59B8163"/>
    <w:rsid w:val="00CD1102"/>
    <w:rPr>
      <w:rFonts w:eastAsiaTheme="minorHAnsi"/>
    </w:rPr>
  </w:style>
  <w:style w:type="paragraph" w:customStyle="1" w:styleId="915CCE4BEEA54E2A99BEDF3DD7C9D1E43">
    <w:name w:val="915CCE4BEEA54E2A99BEDF3DD7C9D1E43"/>
    <w:rsid w:val="00CD1102"/>
    <w:rPr>
      <w:rFonts w:eastAsiaTheme="minorHAnsi"/>
    </w:rPr>
  </w:style>
  <w:style w:type="paragraph" w:customStyle="1" w:styleId="4379C299566546FDBFDDF370DD2CB0454">
    <w:name w:val="4379C299566546FDBFDDF370DD2CB0454"/>
    <w:rsid w:val="00CD1102"/>
    <w:rPr>
      <w:rFonts w:eastAsiaTheme="minorHAnsi"/>
    </w:rPr>
  </w:style>
  <w:style w:type="paragraph" w:customStyle="1" w:styleId="47A6052DD1734F82BAB49A53A280B1FC4">
    <w:name w:val="47A6052DD1734F82BAB49A53A280B1FC4"/>
    <w:rsid w:val="00CD1102"/>
    <w:rPr>
      <w:rFonts w:eastAsiaTheme="minorHAnsi"/>
    </w:rPr>
  </w:style>
  <w:style w:type="paragraph" w:customStyle="1" w:styleId="CFB704B5DE024B6D8DF2EC856B3EF29E4">
    <w:name w:val="CFB704B5DE024B6D8DF2EC856B3EF29E4"/>
    <w:rsid w:val="00CD1102"/>
    <w:rPr>
      <w:rFonts w:eastAsiaTheme="minorHAnsi"/>
    </w:rPr>
  </w:style>
  <w:style w:type="paragraph" w:customStyle="1" w:styleId="701FFFE7ABA1413F91D813811DF2DAD23">
    <w:name w:val="701FFFE7ABA1413F91D813811DF2DAD23"/>
    <w:rsid w:val="00CD1102"/>
    <w:rPr>
      <w:rFonts w:eastAsiaTheme="minorHAnsi"/>
    </w:rPr>
  </w:style>
  <w:style w:type="paragraph" w:customStyle="1" w:styleId="643201D590EB43BB811051F01E702EB43">
    <w:name w:val="643201D590EB43BB811051F01E702EB43"/>
    <w:rsid w:val="00CD1102"/>
    <w:rPr>
      <w:rFonts w:eastAsiaTheme="minorHAnsi"/>
    </w:rPr>
  </w:style>
  <w:style w:type="paragraph" w:customStyle="1" w:styleId="D5916B0F97BB46488B2092C397BF87694">
    <w:name w:val="D5916B0F97BB46488B2092C397BF87694"/>
    <w:rsid w:val="00CD1102"/>
    <w:rPr>
      <w:rFonts w:eastAsiaTheme="minorHAnsi"/>
    </w:rPr>
  </w:style>
  <w:style w:type="paragraph" w:customStyle="1" w:styleId="5176EFA4DCCE4C6DBB6AB7F32718E0ED4">
    <w:name w:val="5176EFA4DCCE4C6DBB6AB7F32718E0ED4"/>
    <w:rsid w:val="00CD1102"/>
    <w:rPr>
      <w:rFonts w:eastAsiaTheme="minorHAnsi"/>
    </w:rPr>
  </w:style>
  <w:style w:type="paragraph" w:customStyle="1" w:styleId="AAD1285BD8EE461486E052DD3646CBEE3">
    <w:name w:val="AAD1285BD8EE461486E052DD3646CBEE3"/>
    <w:rsid w:val="00CD1102"/>
    <w:rPr>
      <w:rFonts w:eastAsiaTheme="minorHAnsi"/>
    </w:rPr>
  </w:style>
  <w:style w:type="paragraph" w:customStyle="1" w:styleId="61D959EC40214634807AEB565EA524084">
    <w:name w:val="61D959EC40214634807AEB565EA524084"/>
    <w:rsid w:val="00CD1102"/>
    <w:rPr>
      <w:rFonts w:eastAsiaTheme="minorHAnsi"/>
    </w:rPr>
  </w:style>
  <w:style w:type="paragraph" w:customStyle="1" w:styleId="4509FD4F771A49A78D2E2158FF59B8164">
    <w:name w:val="4509FD4F771A49A78D2E2158FF59B8164"/>
    <w:rsid w:val="00CD1102"/>
    <w:rPr>
      <w:rFonts w:eastAsiaTheme="minorHAnsi"/>
    </w:rPr>
  </w:style>
  <w:style w:type="paragraph" w:customStyle="1" w:styleId="915CCE4BEEA54E2A99BEDF3DD7C9D1E44">
    <w:name w:val="915CCE4BEEA54E2A99BEDF3DD7C9D1E44"/>
    <w:rsid w:val="00CD1102"/>
    <w:rPr>
      <w:rFonts w:eastAsiaTheme="minorHAnsi"/>
    </w:rPr>
  </w:style>
  <w:style w:type="paragraph" w:customStyle="1" w:styleId="235EB1F5DCB8473F9C8B9D5DC7FDE84D">
    <w:name w:val="235EB1F5DCB8473F9C8B9D5DC7FDE84D"/>
    <w:rsid w:val="00CD1102"/>
  </w:style>
  <w:style w:type="paragraph" w:customStyle="1" w:styleId="D207449C7064441F9AF388B1F5CCAED2">
    <w:name w:val="D207449C7064441F9AF388B1F5CCAED2"/>
    <w:rsid w:val="00CD1102"/>
  </w:style>
  <w:style w:type="paragraph" w:customStyle="1" w:styleId="0CC0EE08C6E845C8BD366F344D0066FC">
    <w:name w:val="0CC0EE08C6E845C8BD366F344D0066FC"/>
    <w:rsid w:val="00CD1102"/>
  </w:style>
  <w:style w:type="paragraph" w:customStyle="1" w:styleId="1DD6B6F00FED4A86A01B018E6DAD2DD2">
    <w:name w:val="1DD6B6F00FED4A86A01B018E6DAD2DD2"/>
    <w:rsid w:val="00CD1102"/>
  </w:style>
  <w:style w:type="paragraph" w:customStyle="1" w:styleId="102432927FD641868B401B2EE80AA5AC">
    <w:name w:val="102432927FD641868B401B2EE80AA5AC"/>
    <w:rsid w:val="00CD1102"/>
  </w:style>
  <w:style w:type="paragraph" w:customStyle="1" w:styleId="4BCD82FDDF404C10B206793F0F7456AF">
    <w:name w:val="4BCD82FDDF404C10B206793F0F7456AF"/>
    <w:rsid w:val="00CD1102"/>
  </w:style>
  <w:style w:type="paragraph" w:customStyle="1" w:styleId="0E83216F602649EEA656972A6459B816">
    <w:name w:val="0E83216F602649EEA656972A6459B816"/>
    <w:rsid w:val="00CD1102"/>
  </w:style>
  <w:style w:type="paragraph" w:customStyle="1" w:styleId="D585FC61DAFC4588B06B8254A9F6EB34">
    <w:name w:val="D585FC61DAFC4588B06B8254A9F6EB34"/>
    <w:rsid w:val="00CD1102"/>
  </w:style>
  <w:style w:type="paragraph" w:customStyle="1" w:styleId="90D04F49E0AC450291BAA7B5061A6B3B">
    <w:name w:val="90D04F49E0AC450291BAA7B5061A6B3B"/>
    <w:rsid w:val="00CD1102"/>
  </w:style>
  <w:style w:type="paragraph" w:customStyle="1" w:styleId="00D72D658AD346FAA1D6679BEE8AA4F0">
    <w:name w:val="00D72D658AD346FAA1D6679BEE8AA4F0"/>
    <w:rsid w:val="00CD1102"/>
  </w:style>
  <w:style w:type="paragraph" w:customStyle="1" w:styleId="9969B4591643493583DF39ABAD5BD6A0">
    <w:name w:val="9969B4591643493583DF39ABAD5BD6A0"/>
    <w:rsid w:val="00CD1102"/>
  </w:style>
  <w:style w:type="paragraph" w:customStyle="1" w:styleId="1C05100997004F879FCE8033581152BF">
    <w:name w:val="1C05100997004F879FCE8033581152BF"/>
    <w:rsid w:val="00CD1102"/>
  </w:style>
  <w:style w:type="paragraph" w:customStyle="1" w:styleId="F7152481874F4E74A9F91896732B7536">
    <w:name w:val="F7152481874F4E74A9F91896732B7536"/>
    <w:rsid w:val="00CD1102"/>
  </w:style>
  <w:style w:type="paragraph" w:customStyle="1" w:styleId="BC2310BE2A4244AABC344B5F0E60B450">
    <w:name w:val="BC2310BE2A4244AABC344B5F0E60B450"/>
    <w:rsid w:val="00CD1102"/>
  </w:style>
  <w:style w:type="paragraph" w:customStyle="1" w:styleId="BF782F5B5BAA49858FF439FD4F608041">
    <w:name w:val="BF782F5B5BAA49858FF439FD4F608041"/>
    <w:rsid w:val="00CD1102"/>
  </w:style>
  <w:style w:type="paragraph" w:customStyle="1" w:styleId="DEC0146DC6AB477B84826B244FB604F3">
    <w:name w:val="DEC0146DC6AB477B84826B244FB604F3"/>
    <w:rsid w:val="00CD1102"/>
  </w:style>
  <w:style w:type="paragraph" w:customStyle="1" w:styleId="2722A37542B44AE394177F12D20FD108">
    <w:name w:val="2722A37542B44AE394177F12D20FD108"/>
    <w:rsid w:val="00CD1102"/>
  </w:style>
  <w:style w:type="paragraph" w:customStyle="1" w:styleId="FB59B75274AF4CD4BC906765EC1CB8C7">
    <w:name w:val="FB59B75274AF4CD4BC906765EC1CB8C7"/>
    <w:rsid w:val="00CD1102"/>
  </w:style>
  <w:style w:type="paragraph" w:customStyle="1" w:styleId="11B8A9CE1ADE499F8BEB5F755E0F3E94">
    <w:name w:val="11B8A9CE1ADE499F8BEB5F755E0F3E94"/>
    <w:rsid w:val="00CD1102"/>
  </w:style>
  <w:style w:type="paragraph" w:customStyle="1" w:styleId="2B7580CFBA17494198664D90015AF984">
    <w:name w:val="2B7580CFBA17494198664D90015AF984"/>
    <w:rsid w:val="00CD1102"/>
  </w:style>
  <w:style w:type="paragraph" w:customStyle="1" w:styleId="6B2697F020A8428E9565D5496A18FD09">
    <w:name w:val="6B2697F020A8428E9565D5496A18FD09"/>
    <w:rsid w:val="00CD1102"/>
  </w:style>
  <w:style w:type="paragraph" w:customStyle="1" w:styleId="CD2F14BC182B4EFBBF7A0192745DC9F3">
    <w:name w:val="CD2F14BC182B4EFBBF7A0192745DC9F3"/>
    <w:rsid w:val="00CD1102"/>
  </w:style>
  <w:style w:type="paragraph" w:customStyle="1" w:styleId="FF410A7A5E7C492690F8B7C72FA6D713">
    <w:name w:val="FF410A7A5E7C492690F8B7C72FA6D713"/>
    <w:rsid w:val="00CD1102"/>
  </w:style>
  <w:style w:type="paragraph" w:customStyle="1" w:styleId="FE15A0F144C749B1BABDA36A84006DF1">
    <w:name w:val="FE15A0F144C749B1BABDA36A84006DF1"/>
    <w:rsid w:val="00CD1102"/>
  </w:style>
  <w:style w:type="paragraph" w:customStyle="1" w:styleId="48728E6679974B68ABA6DB805B91E5B4">
    <w:name w:val="48728E6679974B68ABA6DB805B91E5B4"/>
    <w:rsid w:val="00CD1102"/>
  </w:style>
  <w:style w:type="paragraph" w:customStyle="1" w:styleId="F3BF21F77C584AEE8760F765F220444A">
    <w:name w:val="F3BF21F77C584AEE8760F765F220444A"/>
    <w:rsid w:val="00CD1102"/>
  </w:style>
  <w:style w:type="paragraph" w:customStyle="1" w:styleId="2C73205419A744FD8433AA72E1A209EA">
    <w:name w:val="2C73205419A744FD8433AA72E1A209EA"/>
    <w:rsid w:val="00CD1102"/>
  </w:style>
  <w:style w:type="paragraph" w:customStyle="1" w:styleId="4180FA5EA5C8458FA3A7CF7A6A6AB8A3">
    <w:name w:val="4180FA5EA5C8458FA3A7CF7A6A6AB8A3"/>
    <w:rsid w:val="00CD1102"/>
  </w:style>
  <w:style w:type="paragraph" w:customStyle="1" w:styleId="F2BBAABDD5D54160A8D1437FFD1B7ECE">
    <w:name w:val="F2BBAABDD5D54160A8D1437FFD1B7ECE"/>
    <w:rsid w:val="00CD1102"/>
  </w:style>
  <w:style w:type="paragraph" w:customStyle="1" w:styleId="3570C4659C0B4CDCBAB4EC244D56948A">
    <w:name w:val="3570C4659C0B4CDCBAB4EC244D56948A"/>
    <w:rsid w:val="00CD1102"/>
  </w:style>
  <w:style w:type="paragraph" w:customStyle="1" w:styleId="511D807805D24DF18628A21C5B25B501">
    <w:name w:val="511D807805D24DF18628A21C5B25B501"/>
    <w:rsid w:val="00CD1102"/>
  </w:style>
  <w:style w:type="paragraph" w:customStyle="1" w:styleId="9040D7CCB0B04475BD49A7611AF36AB9">
    <w:name w:val="9040D7CCB0B04475BD49A7611AF36AB9"/>
    <w:rsid w:val="00CD1102"/>
  </w:style>
  <w:style w:type="paragraph" w:customStyle="1" w:styleId="146DF980CBFB4F3D8509B3D1F7C8A427">
    <w:name w:val="146DF980CBFB4F3D8509B3D1F7C8A427"/>
    <w:rsid w:val="00CD1102"/>
  </w:style>
  <w:style w:type="paragraph" w:customStyle="1" w:styleId="D33CD87322B34A6F968CD3B4AE887867">
    <w:name w:val="D33CD87322B34A6F968CD3B4AE887867"/>
    <w:rsid w:val="00CD1102"/>
  </w:style>
  <w:style w:type="paragraph" w:customStyle="1" w:styleId="C4AE7C8DACD146A5997F7234FF3BD7D1">
    <w:name w:val="C4AE7C8DACD146A5997F7234FF3BD7D1"/>
    <w:rsid w:val="00CD1102"/>
  </w:style>
  <w:style w:type="paragraph" w:customStyle="1" w:styleId="993BB7414448422BA0713E5C159E8648">
    <w:name w:val="993BB7414448422BA0713E5C159E8648"/>
    <w:rsid w:val="00CD1102"/>
  </w:style>
  <w:style w:type="paragraph" w:customStyle="1" w:styleId="BF559BD8788C4BE1AE2794FAD363A47D">
    <w:name w:val="BF559BD8788C4BE1AE2794FAD363A47D"/>
    <w:rsid w:val="00CD1102"/>
  </w:style>
  <w:style w:type="paragraph" w:customStyle="1" w:styleId="604C729AC9A945F98DB6EADC00D2951B">
    <w:name w:val="604C729AC9A945F98DB6EADC00D2951B"/>
    <w:rsid w:val="00CD1102"/>
  </w:style>
  <w:style w:type="paragraph" w:customStyle="1" w:styleId="E9BC4131F9444A46A4121C2B6AFAFEC7">
    <w:name w:val="E9BC4131F9444A46A4121C2B6AFAFEC7"/>
    <w:rsid w:val="00CD1102"/>
  </w:style>
  <w:style w:type="paragraph" w:customStyle="1" w:styleId="90FC4F5CA0424CA59255EFAB4D7CD968">
    <w:name w:val="90FC4F5CA0424CA59255EFAB4D7CD968"/>
    <w:rsid w:val="00CD1102"/>
  </w:style>
  <w:style w:type="paragraph" w:customStyle="1" w:styleId="525B4B5A9B4F435EBD22DAE0A4F3BD89">
    <w:name w:val="525B4B5A9B4F435EBD22DAE0A4F3BD89"/>
    <w:rsid w:val="00CD1102"/>
  </w:style>
  <w:style w:type="paragraph" w:customStyle="1" w:styleId="ABFE0CDF22AD4DC289F7E2519337ADEB">
    <w:name w:val="ABFE0CDF22AD4DC289F7E2519337ADEB"/>
    <w:rsid w:val="00CD1102"/>
  </w:style>
  <w:style w:type="paragraph" w:customStyle="1" w:styleId="DE28FE7548684CA6921B13E08C1D6E78">
    <w:name w:val="DE28FE7548684CA6921B13E08C1D6E78"/>
    <w:rsid w:val="00CD1102"/>
  </w:style>
  <w:style w:type="paragraph" w:customStyle="1" w:styleId="3681EEF4B1B6419F96BC532B77F22EB1">
    <w:name w:val="3681EEF4B1B6419F96BC532B77F22EB1"/>
    <w:rsid w:val="00CD1102"/>
  </w:style>
  <w:style w:type="paragraph" w:customStyle="1" w:styleId="B9314BBED725453183824C47DE60C405">
    <w:name w:val="B9314BBED725453183824C47DE60C405"/>
    <w:rsid w:val="00CD1102"/>
  </w:style>
  <w:style w:type="paragraph" w:customStyle="1" w:styleId="8373C2A2B18B4003B915EF8116654599">
    <w:name w:val="8373C2A2B18B4003B915EF8116654599"/>
    <w:rsid w:val="00CD1102"/>
  </w:style>
  <w:style w:type="paragraph" w:customStyle="1" w:styleId="05BA75C71683483D9DDDC9152B96A792">
    <w:name w:val="05BA75C71683483D9DDDC9152B96A792"/>
    <w:rsid w:val="00CD1102"/>
  </w:style>
  <w:style w:type="paragraph" w:customStyle="1" w:styleId="24169DF4964444D2828B56C8764ED175">
    <w:name w:val="24169DF4964444D2828B56C8764ED175"/>
    <w:rsid w:val="00CD1102"/>
  </w:style>
  <w:style w:type="paragraph" w:customStyle="1" w:styleId="7B523D86A24A4C54A1A50FB2468100AE">
    <w:name w:val="7B523D86A24A4C54A1A50FB2468100AE"/>
    <w:rsid w:val="00CD1102"/>
  </w:style>
  <w:style w:type="paragraph" w:customStyle="1" w:styleId="D35306B15CB1453CB81068CDE043BEC9">
    <w:name w:val="D35306B15CB1453CB81068CDE043BEC9"/>
    <w:rsid w:val="00CD1102"/>
  </w:style>
  <w:style w:type="paragraph" w:customStyle="1" w:styleId="4379C299566546FDBFDDF370DD2CB0455">
    <w:name w:val="4379C299566546FDBFDDF370DD2CB0455"/>
    <w:rsid w:val="00CD1102"/>
    <w:rPr>
      <w:rFonts w:eastAsiaTheme="minorHAnsi"/>
    </w:rPr>
  </w:style>
  <w:style w:type="paragraph" w:customStyle="1" w:styleId="47A6052DD1734F82BAB49A53A280B1FC5">
    <w:name w:val="47A6052DD1734F82BAB49A53A280B1FC5"/>
    <w:rsid w:val="00CD1102"/>
    <w:rPr>
      <w:rFonts w:eastAsiaTheme="minorHAnsi"/>
    </w:rPr>
  </w:style>
  <w:style w:type="paragraph" w:customStyle="1" w:styleId="CFB704B5DE024B6D8DF2EC856B3EF29E5">
    <w:name w:val="CFB704B5DE024B6D8DF2EC856B3EF29E5"/>
    <w:rsid w:val="00CD1102"/>
    <w:rPr>
      <w:rFonts w:eastAsiaTheme="minorHAnsi"/>
    </w:rPr>
  </w:style>
  <w:style w:type="paragraph" w:customStyle="1" w:styleId="701FFFE7ABA1413F91D813811DF2DAD24">
    <w:name w:val="701FFFE7ABA1413F91D813811DF2DAD24"/>
    <w:rsid w:val="00CD1102"/>
    <w:rPr>
      <w:rFonts w:eastAsiaTheme="minorHAnsi"/>
    </w:rPr>
  </w:style>
  <w:style w:type="paragraph" w:customStyle="1" w:styleId="643201D590EB43BB811051F01E702EB44">
    <w:name w:val="643201D590EB43BB811051F01E702EB44"/>
    <w:rsid w:val="00CD1102"/>
    <w:rPr>
      <w:rFonts w:eastAsiaTheme="minorHAnsi"/>
    </w:rPr>
  </w:style>
  <w:style w:type="paragraph" w:customStyle="1" w:styleId="D35306B15CB1453CB81068CDE043BEC91">
    <w:name w:val="D35306B15CB1453CB81068CDE043BEC91"/>
    <w:rsid w:val="00CD1102"/>
    <w:rPr>
      <w:rFonts w:eastAsiaTheme="minorHAnsi"/>
    </w:rPr>
  </w:style>
  <w:style w:type="paragraph" w:customStyle="1" w:styleId="D5916B0F97BB46488B2092C397BF87695">
    <w:name w:val="D5916B0F97BB46488B2092C397BF87695"/>
    <w:rsid w:val="00CD1102"/>
    <w:rPr>
      <w:rFonts w:eastAsiaTheme="minorHAnsi"/>
    </w:rPr>
  </w:style>
  <w:style w:type="paragraph" w:customStyle="1" w:styleId="5176EFA4DCCE4C6DBB6AB7F32718E0ED5">
    <w:name w:val="5176EFA4DCCE4C6DBB6AB7F32718E0ED5"/>
    <w:rsid w:val="00CD1102"/>
    <w:rPr>
      <w:rFonts w:eastAsiaTheme="minorHAnsi"/>
    </w:rPr>
  </w:style>
  <w:style w:type="paragraph" w:customStyle="1" w:styleId="AAD1285BD8EE461486E052DD3646CBEE4">
    <w:name w:val="AAD1285BD8EE461486E052DD3646CBEE4"/>
    <w:rsid w:val="00CD1102"/>
    <w:rPr>
      <w:rFonts w:eastAsiaTheme="minorHAnsi"/>
    </w:rPr>
  </w:style>
  <w:style w:type="paragraph" w:customStyle="1" w:styleId="61D959EC40214634807AEB565EA524085">
    <w:name w:val="61D959EC40214634807AEB565EA524085"/>
    <w:rsid w:val="00CD1102"/>
    <w:rPr>
      <w:rFonts w:eastAsiaTheme="minorHAnsi"/>
    </w:rPr>
  </w:style>
  <w:style w:type="paragraph" w:customStyle="1" w:styleId="4509FD4F771A49A78D2E2158FF59B8165">
    <w:name w:val="4509FD4F771A49A78D2E2158FF59B8165"/>
    <w:rsid w:val="00CD1102"/>
    <w:rPr>
      <w:rFonts w:eastAsiaTheme="minorHAnsi"/>
    </w:rPr>
  </w:style>
  <w:style w:type="paragraph" w:customStyle="1" w:styleId="915CCE4BEEA54E2A99BEDF3DD7C9D1E45">
    <w:name w:val="915CCE4BEEA54E2A99BEDF3DD7C9D1E45"/>
    <w:rsid w:val="00CD1102"/>
    <w:rPr>
      <w:rFonts w:eastAsiaTheme="minorHAnsi"/>
    </w:rPr>
  </w:style>
  <w:style w:type="paragraph" w:customStyle="1" w:styleId="47A6052DD1734F82BAB49A53A280B1FC6">
    <w:name w:val="47A6052DD1734F82BAB49A53A280B1FC6"/>
    <w:rsid w:val="00450CEF"/>
    <w:rPr>
      <w:rFonts w:eastAsiaTheme="minorHAnsi"/>
    </w:rPr>
  </w:style>
  <w:style w:type="paragraph" w:customStyle="1" w:styleId="CFB704B5DE024B6D8DF2EC856B3EF29E6">
    <w:name w:val="CFB704B5DE024B6D8DF2EC856B3EF29E6"/>
    <w:rsid w:val="00450CEF"/>
    <w:rPr>
      <w:rFonts w:eastAsiaTheme="minorHAnsi"/>
    </w:rPr>
  </w:style>
  <w:style w:type="paragraph" w:customStyle="1" w:styleId="701FFFE7ABA1413F91D813811DF2DAD25">
    <w:name w:val="701FFFE7ABA1413F91D813811DF2DAD25"/>
    <w:rsid w:val="00450CEF"/>
    <w:rPr>
      <w:rFonts w:eastAsiaTheme="minorHAnsi"/>
    </w:rPr>
  </w:style>
  <w:style w:type="paragraph" w:customStyle="1" w:styleId="643201D590EB43BB811051F01E702EB45">
    <w:name w:val="643201D590EB43BB811051F01E702EB45"/>
    <w:rsid w:val="00450CEF"/>
    <w:rPr>
      <w:rFonts w:eastAsiaTheme="minorHAnsi"/>
    </w:rPr>
  </w:style>
  <w:style w:type="paragraph" w:customStyle="1" w:styleId="D35306B15CB1453CB81068CDE043BEC92">
    <w:name w:val="D35306B15CB1453CB81068CDE043BEC92"/>
    <w:rsid w:val="00450CEF"/>
    <w:rPr>
      <w:rFonts w:eastAsiaTheme="minorHAnsi"/>
    </w:rPr>
  </w:style>
  <w:style w:type="paragraph" w:customStyle="1" w:styleId="D5916B0F97BB46488B2092C397BF87696">
    <w:name w:val="D5916B0F97BB46488B2092C397BF87696"/>
    <w:rsid w:val="00450CEF"/>
    <w:rPr>
      <w:rFonts w:eastAsiaTheme="minorHAnsi"/>
    </w:rPr>
  </w:style>
  <w:style w:type="paragraph" w:customStyle="1" w:styleId="5176EFA4DCCE4C6DBB6AB7F32718E0ED6">
    <w:name w:val="5176EFA4DCCE4C6DBB6AB7F32718E0ED6"/>
    <w:rsid w:val="00450CEF"/>
    <w:rPr>
      <w:rFonts w:eastAsiaTheme="minorHAnsi"/>
    </w:rPr>
  </w:style>
  <w:style w:type="paragraph" w:customStyle="1" w:styleId="AAD1285BD8EE461486E052DD3646CBEE5">
    <w:name w:val="AAD1285BD8EE461486E052DD3646CBEE5"/>
    <w:rsid w:val="00450CEF"/>
    <w:rPr>
      <w:rFonts w:eastAsiaTheme="minorHAnsi"/>
    </w:rPr>
  </w:style>
  <w:style w:type="paragraph" w:customStyle="1" w:styleId="61D959EC40214634807AEB565EA524086">
    <w:name w:val="61D959EC40214634807AEB565EA524086"/>
    <w:rsid w:val="00450CEF"/>
    <w:rPr>
      <w:rFonts w:eastAsiaTheme="minorHAnsi"/>
    </w:rPr>
  </w:style>
  <w:style w:type="paragraph" w:customStyle="1" w:styleId="4509FD4F771A49A78D2E2158FF59B8166">
    <w:name w:val="4509FD4F771A49A78D2E2158FF59B8166"/>
    <w:rsid w:val="00450CEF"/>
    <w:rPr>
      <w:rFonts w:eastAsiaTheme="minorHAnsi"/>
    </w:rPr>
  </w:style>
  <w:style w:type="paragraph" w:customStyle="1" w:styleId="915CCE4BEEA54E2A99BEDF3DD7C9D1E46">
    <w:name w:val="915CCE4BEEA54E2A99BEDF3DD7C9D1E46"/>
    <w:rsid w:val="00450CEF"/>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898A-5DC0-9742-A0D9-7528CBC6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1411</Words>
  <Characters>8046</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Master Course Syllabus Form</vt:lpstr>
    </vt:vector>
  </TitlesOfParts>
  <Company>Gateway Community College</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Course Syllabus Form</dc:title>
  <dc:creator>Gateway Community College</dc:creator>
  <cp:lastModifiedBy>vincent baldassano</cp:lastModifiedBy>
  <cp:revision>13</cp:revision>
  <cp:lastPrinted>2015-01-17T23:06:00Z</cp:lastPrinted>
  <dcterms:created xsi:type="dcterms:W3CDTF">2013-08-24T15:15:00Z</dcterms:created>
  <dcterms:modified xsi:type="dcterms:W3CDTF">2020-01-20T17:08:00Z</dcterms:modified>
</cp:coreProperties>
</file>